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F9" w:rsidRPr="0005095B" w:rsidRDefault="60910160" w:rsidP="60910160">
      <w:pPr>
        <w:pStyle w:val="Titre1"/>
        <w:spacing w:line="240" w:lineRule="auto"/>
        <w:rPr>
          <w:b/>
          <w:sz w:val="36"/>
        </w:rPr>
      </w:pPr>
      <w:r w:rsidRPr="0005095B">
        <w:rPr>
          <w:b/>
          <w:bCs/>
          <w:sz w:val="24"/>
          <w:szCs w:val="20"/>
        </w:rPr>
        <w:t>G/1.2-3 – Pertinence du programme</w:t>
      </w:r>
    </w:p>
    <w:p w:rsidR="00524BA3" w:rsidRPr="00524BA3" w:rsidRDefault="00524BA3" w:rsidP="60910160">
      <w:pPr>
        <w:spacing w:line="240" w:lineRule="auto"/>
      </w:pP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AA1620" w:rsidTr="60910160">
        <w:trPr>
          <w:trHeight w:val="746"/>
        </w:trPr>
        <w:tc>
          <w:tcPr>
            <w:tcW w:w="15582" w:type="dxa"/>
          </w:tcPr>
          <w:p w:rsidR="007F20C0" w:rsidRPr="00AA1620" w:rsidRDefault="60910160" w:rsidP="60910160">
            <w:r w:rsidRPr="60910160">
              <w:rPr>
                <w:sz w:val="20"/>
                <w:szCs w:val="20"/>
              </w:rPr>
              <w:t>Ce gabarit permet de justifier la pertinence scientifique, socioéconomique et systémique du programme d’études visé dans le projet d’approche-programme. Les informations rapportées dans ce document serviront à la préparation des dossiers nécessaires à l’obtention des approbations institutionnelles (ex. assemblée départementale, commission des études).</w:t>
            </w:r>
          </w:p>
        </w:tc>
      </w:tr>
    </w:tbl>
    <w:p w:rsidR="006D0C5B" w:rsidRDefault="006D0C5B" w:rsidP="60910160">
      <w:pPr>
        <w:spacing w:line="240" w:lineRule="auto"/>
      </w:pPr>
      <w:bookmarkStart w:id="0" w:name="_GoBack"/>
      <w:bookmarkEnd w:id="0"/>
    </w:p>
    <w:p w:rsidR="00B92884" w:rsidRPr="0005095B" w:rsidRDefault="60910160" w:rsidP="0005095B">
      <w:pPr>
        <w:pStyle w:val="Titre3"/>
      </w:pPr>
      <w:r w:rsidRPr="0005095B">
        <w:t>Identification du projet d’approche-programme</w:t>
      </w:r>
    </w:p>
    <w:tbl>
      <w:tblPr>
        <w:tblStyle w:val="Grilledutableau"/>
        <w:tblW w:w="0" w:type="auto"/>
        <w:tblLook w:val="04A0" w:firstRow="1" w:lastRow="0" w:firstColumn="1" w:lastColumn="0" w:noHBand="0" w:noVBand="1"/>
      </w:tblPr>
      <w:tblGrid>
        <w:gridCol w:w="2376"/>
        <w:gridCol w:w="15044"/>
      </w:tblGrid>
      <w:tr w:rsidR="00B92884" w:rsidTr="60910160">
        <w:trPr>
          <w:trHeight w:val="64"/>
        </w:trPr>
        <w:tc>
          <w:tcPr>
            <w:tcW w:w="2376" w:type="dxa"/>
            <w:shd w:val="clear" w:color="auto" w:fill="D9D9D9" w:themeFill="background1" w:themeFillShade="D9"/>
          </w:tcPr>
          <w:p w:rsidR="00B92884" w:rsidRPr="00D679F4" w:rsidRDefault="60910160" w:rsidP="60910160">
            <w:pPr>
              <w:spacing w:before="40" w:after="40"/>
              <w:rPr>
                <w:b/>
              </w:rPr>
            </w:pPr>
            <w:r w:rsidRPr="60910160">
              <w:rPr>
                <w:b/>
                <w:bCs/>
                <w:sz w:val="20"/>
                <w:szCs w:val="20"/>
              </w:rPr>
              <w:t>Titre du projet</w:t>
            </w:r>
          </w:p>
        </w:tc>
        <w:tc>
          <w:tcPr>
            <w:tcW w:w="15044" w:type="dxa"/>
          </w:tcPr>
          <w:p w:rsidR="00B92884" w:rsidRDefault="00B92884" w:rsidP="60910160">
            <w:pPr>
              <w:spacing w:before="40" w:after="40"/>
            </w:pPr>
          </w:p>
        </w:tc>
      </w:tr>
    </w:tbl>
    <w:p w:rsidR="00B92884" w:rsidRDefault="00B92884" w:rsidP="60910160">
      <w:pPr>
        <w:spacing w:line="240" w:lineRule="auto"/>
      </w:pPr>
    </w:p>
    <w:p w:rsidR="00B92884" w:rsidRPr="00176687" w:rsidRDefault="60910160" w:rsidP="0005095B">
      <w:pPr>
        <w:pStyle w:val="Titre3"/>
      </w:pPr>
      <w:r w:rsidRPr="60910160">
        <w:t>Historique des modifications du gabarit</w:t>
      </w:r>
    </w:p>
    <w:p w:rsidR="00B92884" w:rsidRPr="0057344B" w:rsidRDefault="60910160" w:rsidP="00B92884">
      <w:pPr>
        <w:spacing w:line="240" w:lineRule="auto"/>
        <w:rPr>
          <w:i/>
        </w:rPr>
      </w:pPr>
      <w:r w:rsidRPr="60910160">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B92884" w:rsidTr="60910160">
        <w:tc>
          <w:tcPr>
            <w:tcW w:w="1560" w:type="dxa"/>
            <w:shd w:val="clear" w:color="auto" w:fill="auto"/>
            <w:vAlign w:val="center"/>
          </w:tcPr>
          <w:p w:rsidR="00B92884" w:rsidRDefault="60910160" w:rsidP="60910160">
            <w:pPr>
              <w:jc w:val="center"/>
            </w:pPr>
            <w:r w:rsidRPr="60910160">
              <w:rPr>
                <w:b/>
                <w:bCs/>
                <w:sz w:val="20"/>
                <w:szCs w:val="20"/>
              </w:rPr>
              <w:t>No version</w:t>
            </w:r>
          </w:p>
        </w:tc>
        <w:tc>
          <w:tcPr>
            <w:tcW w:w="1559" w:type="dxa"/>
            <w:shd w:val="clear" w:color="auto" w:fill="auto"/>
            <w:vAlign w:val="center"/>
          </w:tcPr>
          <w:p w:rsidR="00B92884" w:rsidRDefault="60910160" w:rsidP="60910160">
            <w:pPr>
              <w:jc w:val="center"/>
            </w:pPr>
            <w:r w:rsidRPr="60910160">
              <w:rPr>
                <w:b/>
                <w:bCs/>
                <w:sz w:val="20"/>
                <w:szCs w:val="20"/>
              </w:rPr>
              <w:t>Date</w:t>
            </w:r>
          </w:p>
        </w:tc>
        <w:tc>
          <w:tcPr>
            <w:tcW w:w="2166" w:type="dxa"/>
            <w:shd w:val="clear" w:color="auto" w:fill="auto"/>
          </w:tcPr>
          <w:p w:rsidR="00B92884" w:rsidRPr="00A923E2" w:rsidRDefault="60910160" w:rsidP="60910160">
            <w:pPr>
              <w:jc w:val="center"/>
              <w:rPr>
                <w:b/>
              </w:rPr>
            </w:pPr>
            <w:r w:rsidRPr="60910160">
              <w:rPr>
                <w:b/>
                <w:bCs/>
                <w:sz w:val="20"/>
                <w:szCs w:val="20"/>
              </w:rPr>
              <w:t>Auteur</w:t>
            </w:r>
          </w:p>
        </w:tc>
        <w:tc>
          <w:tcPr>
            <w:tcW w:w="11442" w:type="dxa"/>
            <w:shd w:val="clear" w:color="auto" w:fill="auto"/>
            <w:vAlign w:val="center"/>
          </w:tcPr>
          <w:p w:rsidR="00B92884" w:rsidRDefault="60910160" w:rsidP="60910160">
            <w:pPr>
              <w:jc w:val="center"/>
            </w:pPr>
            <w:r w:rsidRPr="60910160">
              <w:rPr>
                <w:b/>
                <w:bCs/>
                <w:sz w:val="20"/>
                <w:szCs w:val="20"/>
              </w:rPr>
              <w:t>Modification(s)</w:t>
            </w:r>
          </w:p>
        </w:tc>
      </w:tr>
      <w:tr w:rsidR="00B92884" w:rsidTr="60910160">
        <w:tc>
          <w:tcPr>
            <w:tcW w:w="1560" w:type="dxa"/>
          </w:tcPr>
          <w:p w:rsidR="00B92884" w:rsidRDefault="00B92884" w:rsidP="60910160">
            <w:pPr>
              <w:spacing w:before="40" w:after="40"/>
              <w:jc w:val="left"/>
            </w:pPr>
          </w:p>
        </w:tc>
        <w:tc>
          <w:tcPr>
            <w:tcW w:w="1559" w:type="dxa"/>
          </w:tcPr>
          <w:p w:rsidR="00B92884" w:rsidRDefault="00B92884" w:rsidP="60910160">
            <w:pPr>
              <w:spacing w:before="40" w:after="40"/>
              <w:jc w:val="left"/>
            </w:pPr>
          </w:p>
        </w:tc>
        <w:tc>
          <w:tcPr>
            <w:tcW w:w="2166" w:type="dxa"/>
          </w:tcPr>
          <w:p w:rsidR="00B92884" w:rsidRDefault="00B92884" w:rsidP="60910160">
            <w:pPr>
              <w:spacing w:before="40" w:after="40"/>
              <w:jc w:val="left"/>
            </w:pPr>
          </w:p>
        </w:tc>
        <w:tc>
          <w:tcPr>
            <w:tcW w:w="11442" w:type="dxa"/>
          </w:tcPr>
          <w:p w:rsidR="00B92884" w:rsidRDefault="00B92884" w:rsidP="60910160">
            <w:pPr>
              <w:spacing w:before="40" w:after="40"/>
              <w:jc w:val="left"/>
            </w:pPr>
          </w:p>
        </w:tc>
      </w:tr>
      <w:tr w:rsidR="00B92884" w:rsidTr="60910160">
        <w:tc>
          <w:tcPr>
            <w:tcW w:w="1560" w:type="dxa"/>
          </w:tcPr>
          <w:p w:rsidR="00B92884" w:rsidRDefault="00B92884" w:rsidP="60910160">
            <w:pPr>
              <w:spacing w:before="40" w:after="40"/>
              <w:jc w:val="left"/>
            </w:pPr>
          </w:p>
        </w:tc>
        <w:tc>
          <w:tcPr>
            <w:tcW w:w="1559" w:type="dxa"/>
          </w:tcPr>
          <w:p w:rsidR="00B92884" w:rsidRDefault="00B92884" w:rsidP="60910160">
            <w:pPr>
              <w:spacing w:before="40" w:after="40"/>
              <w:jc w:val="left"/>
            </w:pPr>
          </w:p>
        </w:tc>
        <w:tc>
          <w:tcPr>
            <w:tcW w:w="2166" w:type="dxa"/>
          </w:tcPr>
          <w:p w:rsidR="00B92884" w:rsidRDefault="00B92884" w:rsidP="60910160">
            <w:pPr>
              <w:spacing w:before="40" w:after="40"/>
              <w:jc w:val="left"/>
            </w:pPr>
          </w:p>
        </w:tc>
        <w:tc>
          <w:tcPr>
            <w:tcW w:w="11442" w:type="dxa"/>
          </w:tcPr>
          <w:p w:rsidR="00B92884" w:rsidRDefault="00B92884" w:rsidP="60910160">
            <w:pPr>
              <w:spacing w:before="40" w:after="40"/>
              <w:jc w:val="left"/>
            </w:pPr>
          </w:p>
        </w:tc>
      </w:tr>
    </w:tbl>
    <w:p w:rsidR="00B92884" w:rsidRDefault="60910160" w:rsidP="00B92884">
      <w:pPr>
        <w:spacing w:line="240" w:lineRule="auto"/>
      </w:pPr>
      <w:r w:rsidRPr="60910160">
        <w:rPr>
          <w:b/>
          <w:bCs/>
          <w:sz w:val="20"/>
          <w:szCs w:val="20"/>
        </w:rPr>
        <w:t>Version.</w:t>
      </w:r>
      <w:r w:rsidRPr="60910160">
        <w:rPr>
          <w:sz w:val="20"/>
          <w:szCs w:val="20"/>
        </w:rPr>
        <w:t xml:space="preserve"> Indiquez le numéro de version du gabarit (ex. 1.0, 1.1, 1.2, 2.0). </w:t>
      </w:r>
      <w:r w:rsidRPr="60910160">
        <w:rPr>
          <w:b/>
          <w:bCs/>
          <w:sz w:val="20"/>
          <w:szCs w:val="20"/>
        </w:rPr>
        <w:t xml:space="preserve">Date </w:t>
      </w:r>
      <w:r w:rsidRPr="60910160">
        <w:rPr>
          <w:sz w:val="20"/>
          <w:szCs w:val="20"/>
        </w:rPr>
        <w:t xml:space="preserve">: Indiquez la date à laquelle la modification a été apportée. Auteur : Inscrivez le nom de la personne qui a apporté les modifications. </w:t>
      </w:r>
      <w:r w:rsidRPr="60910160">
        <w:rPr>
          <w:b/>
          <w:bCs/>
          <w:sz w:val="20"/>
          <w:szCs w:val="20"/>
        </w:rPr>
        <w:t xml:space="preserve">Modification </w:t>
      </w:r>
      <w:r w:rsidRPr="60910160">
        <w:rPr>
          <w:sz w:val="20"/>
          <w:szCs w:val="20"/>
        </w:rPr>
        <w:t>: Décrivez la ou les modification(s) apportée(s).</w:t>
      </w:r>
    </w:p>
    <w:p w:rsidR="00D03B87" w:rsidRDefault="60910160" w:rsidP="60910160">
      <w:pPr>
        <w:spacing w:before="360" w:line="240" w:lineRule="auto"/>
      </w:pPr>
      <w:r w:rsidRPr="60910160">
        <w:rPr>
          <w:sz w:val="20"/>
          <w:szCs w:val="20"/>
        </w:rPr>
        <w:t xml:space="preserve"> </w:t>
      </w:r>
    </w:p>
    <w:p w:rsidR="00B92884" w:rsidRDefault="00B92884" w:rsidP="60910160">
      <w:pPr>
        <w:spacing w:before="0" w:after="200" w:line="240" w:lineRule="auto"/>
        <w:jc w:val="left"/>
        <w:rPr>
          <w:rFonts w:eastAsiaTheme="majorEastAsia" w:cstheme="majorBidi"/>
          <w:bCs/>
          <w:sz w:val="28"/>
          <w:szCs w:val="26"/>
        </w:rPr>
      </w:pPr>
      <w:r w:rsidRPr="60910160">
        <w:rPr>
          <w:sz w:val="20"/>
          <w:szCs w:val="20"/>
        </w:rPr>
        <w:br w:type="page"/>
      </w:r>
    </w:p>
    <w:p w:rsidR="002D0FCF" w:rsidRPr="0005095B" w:rsidRDefault="60910160" w:rsidP="0005095B">
      <w:pPr>
        <w:pStyle w:val="Titre3"/>
      </w:pPr>
      <w:r w:rsidRPr="0005095B">
        <w:lastRenderedPageBreak/>
        <w:t xml:space="preserve">Pertinence scientifique et socioéconomique du programme </w:t>
      </w:r>
    </w:p>
    <w:p w:rsidR="002D0FCF" w:rsidRDefault="60910160" w:rsidP="60910160">
      <w:pPr>
        <w:spacing w:line="240" w:lineRule="auto"/>
        <w:rPr>
          <w:i/>
        </w:rPr>
      </w:pPr>
      <w:r w:rsidRPr="60910160">
        <w:rPr>
          <w:i/>
          <w:iCs/>
          <w:sz w:val="20"/>
          <w:szCs w:val="20"/>
        </w:rPr>
        <w:t xml:space="preserve">Justifiez la pertinence du programme envisagé par rapport au contexte scientifique et socioéconomique.  </w:t>
      </w:r>
    </w:p>
    <w:p w:rsidR="002D0FCF" w:rsidRDefault="60910160" w:rsidP="60910160">
      <w:pPr>
        <w:pStyle w:val="Lgende"/>
        <w:spacing w:line="240" w:lineRule="auto"/>
      </w:pPr>
      <w:r w:rsidRPr="60910160">
        <w:t xml:space="preserve">Tableau (G/1.2-3)-1. Pertinence scientifique et socioéconomique du programme </w:t>
      </w:r>
    </w:p>
    <w:tbl>
      <w:tblPr>
        <w:tblStyle w:val="Grilledutableau"/>
        <w:tblW w:w="4929" w:type="pct"/>
        <w:jc w:val="right"/>
        <w:tblInd w:w="250" w:type="dxa"/>
        <w:tblLook w:val="04A0" w:firstRow="1" w:lastRow="0" w:firstColumn="1" w:lastColumn="0" w:noHBand="0" w:noVBand="1"/>
      </w:tblPr>
      <w:tblGrid>
        <w:gridCol w:w="2835"/>
        <w:gridCol w:w="5530"/>
        <w:gridCol w:w="4678"/>
        <w:gridCol w:w="4205"/>
      </w:tblGrid>
      <w:tr w:rsidR="002D0FCF" w:rsidTr="16558AFB">
        <w:trPr>
          <w:trHeight w:val="615"/>
          <w:jc w:val="right"/>
        </w:trPr>
        <w:tc>
          <w:tcPr>
            <w:tcW w:w="822" w:type="pct"/>
            <w:shd w:val="clear" w:color="auto" w:fill="D9D9D9" w:themeFill="background1" w:themeFillShade="D9"/>
            <w:vAlign w:val="center"/>
          </w:tcPr>
          <w:p w:rsidR="002D0FCF" w:rsidRDefault="60910160" w:rsidP="60910160">
            <w:pPr>
              <w:spacing w:before="40" w:after="40"/>
              <w:jc w:val="center"/>
            </w:pPr>
            <w:r w:rsidRPr="60910160">
              <w:rPr>
                <w:b/>
                <w:bCs/>
                <w:sz w:val="20"/>
                <w:szCs w:val="20"/>
              </w:rPr>
              <w:t>Champs d'étude</w:t>
            </w:r>
          </w:p>
        </w:tc>
        <w:tc>
          <w:tcPr>
            <w:tcW w:w="1603" w:type="pct"/>
            <w:shd w:val="clear" w:color="auto" w:fill="D9D9D9" w:themeFill="background1" w:themeFillShade="D9"/>
            <w:vAlign w:val="center"/>
          </w:tcPr>
          <w:p w:rsidR="002D0FCF" w:rsidRPr="00734CB4" w:rsidRDefault="60910160" w:rsidP="60910160">
            <w:pPr>
              <w:spacing w:before="40" w:after="40"/>
              <w:jc w:val="center"/>
              <w:rPr>
                <w:b/>
              </w:rPr>
            </w:pPr>
            <w:r w:rsidRPr="60910160">
              <w:rPr>
                <w:b/>
                <w:bCs/>
                <w:sz w:val="20"/>
                <w:szCs w:val="20"/>
              </w:rPr>
              <w:t xml:space="preserve">Pertinence </w:t>
            </w:r>
          </w:p>
        </w:tc>
        <w:tc>
          <w:tcPr>
            <w:tcW w:w="1356" w:type="pct"/>
            <w:shd w:val="clear" w:color="auto" w:fill="D9D9D9" w:themeFill="background1" w:themeFillShade="D9"/>
            <w:vAlign w:val="center"/>
          </w:tcPr>
          <w:p w:rsidR="002D0FCF" w:rsidRDefault="60910160" w:rsidP="60910160">
            <w:pPr>
              <w:spacing w:before="40" w:after="40"/>
              <w:jc w:val="center"/>
              <w:rPr>
                <w:b/>
              </w:rPr>
            </w:pPr>
            <w:r w:rsidRPr="60910160">
              <w:rPr>
                <w:b/>
                <w:bCs/>
                <w:sz w:val="20"/>
                <w:szCs w:val="20"/>
              </w:rPr>
              <w:t>Secteurs d'activité</w:t>
            </w:r>
          </w:p>
        </w:tc>
        <w:tc>
          <w:tcPr>
            <w:tcW w:w="1219" w:type="pct"/>
            <w:shd w:val="clear" w:color="auto" w:fill="D9D9D9" w:themeFill="background1" w:themeFillShade="D9"/>
            <w:vAlign w:val="center"/>
          </w:tcPr>
          <w:p w:rsidR="002D0FCF" w:rsidRPr="00734CB4" w:rsidRDefault="60910160" w:rsidP="60910160">
            <w:pPr>
              <w:spacing w:before="40" w:after="40"/>
              <w:jc w:val="center"/>
              <w:rPr>
                <w:b/>
              </w:rPr>
            </w:pPr>
            <w:r w:rsidRPr="60910160">
              <w:rPr>
                <w:b/>
                <w:bCs/>
                <w:sz w:val="20"/>
                <w:szCs w:val="20"/>
              </w:rPr>
              <w:t>Perspectives</w:t>
            </w:r>
          </w:p>
        </w:tc>
      </w:tr>
      <w:tr w:rsidR="0005095B" w:rsidTr="00F43983">
        <w:trPr>
          <w:jc w:val="right"/>
        </w:trPr>
        <w:tc>
          <w:tcPr>
            <w:tcW w:w="822" w:type="pct"/>
          </w:tcPr>
          <w:p w:rsidR="0005095B" w:rsidRDefault="0005095B" w:rsidP="00F43983">
            <w:pPr>
              <w:spacing w:before="40" w:after="40"/>
            </w:pPr>
          </w:p>
        </w:tc>
        <w:tc>
          <w:tcPr>
            <w:tcW w:w="1603" w:type="pct"/>
          </w:tcPr>
          <w:p w:rsidR="0005095B" w:rsidRDefault="0005095B" w:rsidP="00F43983">
            <w:pPr>
              <w:spacing w:before="40" w:after="40"/>
            </w:pPr>
          </w:p>
        </w:tc>
        <w:tc>
          <w:tcPr>
            <w:tcW w:w="1356" w:type="pct"/>
          </w:tcPr>
          <w:p w:rsidR="0005095B" w:rsidRDefault="0005095B" w:rsidP="00F43983">
            <w:pPr>
              <w:spacing w:before="40" w:after="40"/>
            </w:pPr>
          </w:p>
        </w:tc>
        <w:tc>
          <w:tcPr>
            <w:tcW w:w="1219" w:type="pct"/>
          </w:tcPr>
          <w:p w:rsidR="0005095B" w:rsidRDefault="0005095B" w:rsidP="00F43983">
            <w:pPr>
              <w:spacing w:before="40" w:after="40"/>
            </w:pPr>
          </w:p>
        </w:tc>
      </w:tr>
      <w:tr w:rsidR="0005095B" w:rsidTr="00F43983">
        <w:trPr>
          <w:jc w:val="right"/>
        </w:trPr>
        <w:tc>
          <w:tcPr>
            <w:tcW w:w="822" w:type="pct"/>
          </w:tcPr>
          <w:p w:rsidR="0005095B" w:rsidRDefault="0005095B" w:rsidP="00F43983">
            <w:pPr>
              <w:spacing w:before="40" w:after="40"/>
            </w:pPr>
          </w:p>
        </w:tc>
        <w:tc>
          <w:tcPr>
            <w:tcW w:w="1603" w:type="pct"/>
          </w:tcPr>
          <w:p w:rsidR="0005095B" w:rsidRDefault="0005095B" w:rsidP="00F43983">
            <w:pPr>
              <w:spacing w:before="40" w:after="40"/>
            </w:pPr>
          </w:p>
        </w:tc>
        <w:tc>
          <w:tcPr>
            <w:tcW w:w="1356" w:type="pct"/>
          </w:tcPr>
          <w:p w:rsidR="0005095B" w:rsidRDefault="0005095B" w:rsidP="00F43983">
            <w:pPr>
              <w:spacing w:before="40" w:after="40"/>
            </w:pPr>
          </w:p>
        </w:tc>
        <w:tc>
          <w:tcPr>
            <w:tcW w:w="1219" w:type="pct"/>
          </w:tcPr>
          <w:p w:rsidR="0005095B" w:rsidRDefault="0005095B" w:rsidP="00F43983">
            <w:pPr>
              <w:spacing w:before="40" w:after="40"/>
            </w:pPr>
          </w:p>
        </w:tc>
      </w:tr>
      <w:tr w:rsidR="0005095B" w:rsidTr="00F43983">
        <w:trPr>
          <w:jc w:val="right"/>
        </w:trPr>
        <w:tc>
          <w:tcPr>
            <w:tcW w:w="822" w:type="pct"/>
          </w:tcPr>
          <w:p w:rsidR="0005095B" w:rsidRDefault="0005095B" w:rsidP="00F43983">
            <w:pPr>
              <w:spacing w:before="40" w:after="40"/>
            </w:pPr>
          </w:p>
        </w:tc>
        <w:tc>
          <w:tcPr>
            <w:tcW w:w="1603" w:type="pct"/>
          </w:tcPr>
          <w:p w:rsidR="0005095B" w:rsidRDefault="0005095B" w:rsidP="00F43983">
            <w:pPr>
              <w:spacing w:before="40" w:after="40"/>
            </w:pPr>
          </w:p>
        </w:tc>
        <w:tc>
          <w:tcPr>
            <w:tcW w:w="1356" w:type="pct"/>
          </w:tcPr>
          <w:p w:rsidR="0005095B" w:rsidRDefault="0005095B" w:rsidP="00F43983">
            <w:pPr>
              <w:spacing w:before="40" w:after="40"/>
            </w:pPr>
          </w:p>
        </w:tc>
        <w:tc>
          <w:tcPr>
            <w:tcW w:w="1219" w:type="pct"/>
          </w:tcPr>
          <w:p w:rsidR="0005095B" w:rsidRDefault="0005095B" w:rsidP="00F43983">
            <w:pPr>
              <w:spacing w:before="40" w:after="40"/>
            </w:pPr>
          </w:p>
        </w:tc>
      </w:tr>
      <w:tr w:rsidR="002D0FCF" w:rsidTr="16558AFB">
        <w:trPr>
          <w:jc w:val="right"/>
        </w:trPr>
        <w:tc>
          <w:tcPr>
            <w:tcW w:w="822" w:type="pct"/>
          </w:tcPr>
          <w:p w:rsidR="002D0FCF" w:rsidRDefault="002D0FCF" w:rsidP="60910160">
            <w:pPr>
              <w:spacing w:before="40" w:after="40"/>
            </w:pPr>
          </w:p>
        </w:tc>
        <w:tc>
          <w:tcPr>
            <w:tcW w:w="1603" w:type="pct"/>
          </w:tcPr>
          <w:p w:rsidR="002D0FCF" w:rsidRDefault="002D0FCF" w:rsidP="60910160">
            <w:pPr>
              <w:spacing w:before="40" w:after="40"/>
            </w:pPr>
          </w:p>
        </w:tc>
        <w:tc>
          <w:tcPr>
            <w:tcW w:w="1356" w:type="pct"/>
          </w:tcPr>
          <w:p w:rsidR="002D0FCF" w:rsidRDefault="002D0FCF" w:rsidP="60910160">
            <w:pPr>
              <w:spacing w:before="40" w:after="40"/>
            </w:pPr>
          </w:p>
        </w:tc>
        <w:tc>
          <w:tcPr>
            <w:tcW w:w="1219" w:type="pct"/>
          </w:tcPr>
          <w:p w:rsidR="002D0FCF" w:rsidRDefault="002D0FCF" w:rsidP="60910160">
            <w:pPr>
              <w:spacing w:before="40" w:after="40"/>
            </w:pPr>
          </w:p>
        </w:tc>
      </w:tr>
    </w:tbl>
    <w:p w:rsidR="0040501A" w:rsidRDefault="0040501A" w:rsidP="00D03B87">
      <w:pPr>
        <w:spacing w:line="240" w:lineRule="auto"/>
        <w:rPr>
          <w:b/>
        </w:rPr>
      </w:pPr>
    </w:p>
    <w:p w:rsidR="002D0FCF" w:rsidRDefault="60910160" w:rsidP="00D03B87">
      <w:pPr>
        <w:spacing w:line="240" w:lineRule="auto"/>
      </w:pPr>
      <w:r w:rsidRPr="60910160">
        <w:rPr>
          <w:b/>
          <w:bCs/>
          <w:sz w:val="20"/>
          <w:szCs w:val="20"/>
        </w:rPr>
        <w:t>Champs d'étude.</w:t>
      </w:r>
      <w:r w:rsidRPr="60910160">
        <w:rPr>
          <w:sz w:val="20"/>
          <w:szCs w:val="20"/>
        </w:rPr>
        <w:t xml:space="preserve"> Rapportez ici le ou les principaux champs d'études du programme. Ceux-ci ont été identifiés, de manière préliminaire, dans l’élément de documentation ED/1.2-1 </w:t>
      </w:r>
      <w:r w:rsidRPr="60910160">
        <w:rPr>
          <w:i/>
          <w:iCs/>
          <w:sz w:val="20"/>
          <w:szCs w:val="20"/>
        </w:rPr>
        <w:t>Cadre général du programme</w:t>
      </w:r>
      <w:r w:rsidRPr="60910160">
        <w:rPr>
          <w:sz w:val="20"/>
          <w:szCs w:val="20"/>
        </w:rPr>
        <w:t>. Complétez et détaillez ici la liste de ces champs d’études.</w:t>
      </w:r>
    </w:p>
    <w:p w:rsidR="002D0FCF" w:rsidRDefault="60910160" w:rsidP="00D03B87">
      <w:pPr>
        <w:spacing w:line="240" w:lineRule="auto"/>
      </w:pPr>
      <w:r w:rsidRPr="60910160">
        <w:rPr>
          <w:b/>
          <w:bCs/>
          <w:sz w:val="20"/>
          <w:szCs w:val="20"/>
        </w:rPr>
        <w:t>Pertinence</w:t>
      </w:r>
      <w:r w:rsidRPr="60910160">
        <w:rPr>
          <w:sz w:val="20"/>
          <w:szCs w:val="20"/>
        </w:rPr>
        <w:t xml:space="preserve">. Justifiez l'intérêt de traiter chacun de ces champs d'études (ex. champ d'étude faisant partie des développements récents dans la société, la discipline ou la profession; requis par des organismes professionnels ou publics; faisant partie de normes, politiques ou programmes éducationnels). Indiquez aussi les sources appuyant la pertinence des champs d'études (ex. rapports, plans d'action ou documents officiels des organismes publics ou associations professionnelles). </w:t>
      </w:r>
    </w:p>
    <w:p w:rsidR="002D0FCF" w:rsidRDefault="60910160" w:rsidP="00D03B87">
      <w:pPr>
        <w:spacing w:line="240" w:lineRule="auto"/>
      </w:pPr>
      <w:r w:rsidRPr="60910160">
        <w:rPr>
          <w:b/>
          <w:bCs/>
          <w:sz w:val="20"/>
          <w:szCs w:val="20"/>
        </w:rPr>
        <w:t>Secteurs d'activité.</w:t>
      </w:r>
      <w:r w:rsidRPr="60910160">
        <w:rPr>
          <w:sz w:val="20"/>
          <w:szCs w:val="20"/>
        </w:rPr>
        <w:t xml:space="preserve"> Indiquez les secteurs professionnels (ex. types d'emplois et employeurs potentiels) ou scientifiques (ex. programmes de maîtrise ou doctorat) auxquels donneraient accès les champs d'études à la fin du programme. Précisez comment ces secteurs sont considérés par des organismes publics ou professionnels (ex. secteur prioritaire/en expansion/en émergence/bien établi). </w:t>
      </w:r>
    </w:p>
    <w:p w:rsidR="002D0FCF" w:rsidRDefault="60910160" w:rsidP="00D03B87">
      <w:pPr>
        <w:spacing w:line="240" w:lineRule="auto"/>
      </w:pPr>
      <w:r w:rsidRPr="60910160">
        <w:rPr>
          <w:b/>
          <w:bCs/>
          <w:sz w:val="20"/>
          <w:szCs w:val="20"/>
        </w:rPr>
        <w:t>Perspectives.</w:t>
      </w:r>
      <w:r w:rsidRPr="60910160">
        <w:rPr>
          <w:sz w:val="20"/>
          <w:szCs w:val="20"/>
        </w:rPr>
        <w:t xml:space="preserve"> Exposez les besoins en diplômés qualifiés dans les champs études du programme. Indiquez les sources appuyant les informations fournies sur les perspectives.</w:t>
      </w:r>
    </w:p>
    <w:p w:rsidR="00EA2331" w:rsidRDefault="00EA2331" w:rsidP="60910160">
      <w:pPr>
        <w:spacing w:before="0" w:after="200" w:line="240" w:lineRule="auto"/>
        <w:jc w:val="left"/>
      </w:pPr>
      <w:r w:rsidRPr="60910160">
        <w:rPr>
          <w:sz w:val="20"/>
          <w:szCs w:val="20"/>
        </w:rPr>
        <w:br w:type="page"/>
      </w:r>
    </w:p>
    <w:p w:rsidR="00EA2331" w:rsidRPr="00AA1620" w:rsidRDefault="60910160" w:rsidP="0005095B">
      <w:pPr>
        <w:pStyle w:val="Titre3"/>
      </w:pPr>
      <w:r w:rsidRPr="60910160">
        <w:lastRenderedPageBreak/>
        <w:t xml:space="preserve">Pertinence systémique du programme </w:t>
      </w:r>
    </w:p>
    <w:p w:rsidR="00F54259" w:rsidRDefault="60910160" w:rsidP="60910160">
      <w:pPr>
        <w:spacing w:line="240" w:lineRule="auto"/>
        <w:rPr>
          <w:i/>
        </w:rPr>
      </w:pPr>
      <w:r w:rsidRPr="60910160">
        <w:rPr>
          <w:i/>
          <w:iCs/>
          <w:sz w:val="20"/>
          <w:szCs w:val="20"/>
        </w:rPr>
        <w:t xml:space="preserve">Justifiez la pertinence du programme proposé par rapport aux autres programmes du réseau universitaire existants dans la même discipline ainsi que, le cas échéant, au programme actuel dont on souhaite faire la réingénierie selon une approche-programme. </w:t>
      </w:r>
    </w:p>
    <w:p w:rsidR="002D0FCF" w:rsidRDefault="60910160" w:rsidP="60910160">
      <w:pPr>
        <w:pStyle w:val="Lgende"/>
        <w:spacing w:line="240" w:lineRule="auto"/>
      </w:pPr>
      <w:r w:rsidRPr="60910160">
        <w:t xml:space="preserve">Tableau (G/1.2-3)-2. Pertinence systémique du programme </w:t>
      </w:r>
    </w:p>
    <w:tbl>
      <w:tblPr>
        <w:tblStyle w:val="Grilledutableau"/>
        <w:tblW w:w="4969" w:type="pct"/>
        <w:jc w:val="right"/>
        <w:tblInd w:w="-5608" w:type="dxa"/>
        <w:tblLook w:val="04A0" w:firstRow="1" w:lastRow="0" w:firstColumn="1" w:lastColumn="0" w:noHBand="0" w:noVBand="1"/>
      </w:tblPr>
      <w:tblGrid>
        <w:gridCol w:w="4397"/>
        <w:gridCol w:w="5384"/>
        <w:gridCol w:w="4112"/>
        <w:gridCol w:w="3495"/>
      </w:tblGrid>
      <w:tr w:rsidR="00FB2D7E" w:rsidTr="09E8BA69">
        <w:trPr>
          <w:trHeight w:val="456"/>
          <w:jc w:val="right"/>
        </w:trPr>
        <w:tc>
          <w:tcPr>
            <w:tcW w:w="1264" w:type="pct"/>
            <w:shd w:val="clear" w:color="auto" w:fill="D9D9D9" w:themeFill="background1" w:themeFillShade="D9"/>
          </w:tcPr>
          <w:p w:rsidR="00FB2D7E" w:rsidRDefault="60910160" w:rsidP="60910160">
            <w:pPr>
              <w:spacing w:before="40" w:after="40"/>
              <w:jc w:val="center"/>
            </w:pPr>
            <w:r w:rsidRPr="60910160">
              <w:rPr>
                <w:b/>
                <w:bCs/>
                <w:sz w:val="20"/>
                <w:szCs w:val="20"/>
              </w:rPr>
              <w:t>Programmes existants</w:t>
            </w:r>
          </w:p>
        </w:tc>
        <w:tc>
          <w:tcPr>
            <w:tcW w:w="1548" w:type="pct"/>
            <w:shd w:val="clear" w:color="auto" w:fill="D9D9D9" w:themeFill="background1" w:themeFillShade="D9"/>
          </w:tcPr>
          <w:p w:rsidR="00FB2D7E" w:rsidRDefault="60910160" w:rsidP="60910160">
            <w:pPr>
              <w:spacing w:before="40" w:after="40"/>
              <w:jc w:val="center"/>
              <w:rPr>
                <w:b/>
              </w:rPr>
            </w:pPr>
            <w:r w:rsidRPr="60910160">
              <w:rPr>
                <w:b/>
                <w:bCs/>
                <w:sz w:val="20"/>
                <w:szCs w:val="20"/>
              </w:rPr>
              <w:t>Compétences cibles/Contenu</w:t>
            </w:r>
          </w:p>
        </w:tc>
        <w:tc>
          <w:tcPr>
            <w:tcW w:w="1182" w:type="pct"/>
            <w:shd w:val="clear" w:color="auto" w:fill="D9D9D9" w:themeFill="background1" w:themeFillShade="D9"/>
          </w:tcPr>
          <w:p w:rsidR="00FB2D7E" w:rsidRDefault="60910160" w:rsidP="60910160">
            <w:pPr>
              <w:spacing w:before="40" w:after="40"/>
              <w:jc w:val="center"/>
              <w:rPr>
                <w:b/>
              </w:rPr>
            </w:pPr>
            <w:r w:rsidRPr="60910160">
              <w:rPr>
                <w:b/>
                <w:bCs/>
                <w:sz w:val="20"/>
                <w:szCs w:val="20"/>
              </w:rPr>
              <w:t>Modalités pédagogiques</w:t>
            </w:r>
          </w:p>
        </w:tc>
        <w:tc>
          <w:tcPr>
            <w:tcW w:w="1005" w:type="pct"/>
            <w:shd w:val="clear" w:color="auto" w:fill="D9D9D9" w:themeFill="background1" w:themeFillShade="D9"/>
          </w:tcPr>
          <w:p w:rsidR="00FB2D7E" w:rsidRPr="00734CB4" w:rsidRDefault="60910160" w:rsidP="60910160">
            <w:pPr>
              <w:spacing w:before="40" w:after="40"/>
              <w:jc w:val="center"/>
              <w:rPr>
                <w:b/>
              </w:rPr>
            </w:pPr>
            <w:r w:rsidRPr="60910160">
              <w:rPr>
                <w:b/>
                <w:bCs/>
                <w:sz w:val="20"/>
                <w:szCs w:val="20"/>
              </w:rPr>
              <w:t>Modalités de diffusion</w:t>
            </w:r>
          </w:p>
        </w:tc>
      </w:tr>
      <w:tr w:rsidR="00FB2D7E" w:rsidTr="09E8BA69">
        <w:trPr>
          <w:jc w:val="right"/>
        </w:trPr>
        <w:tc>
          <w:tcPr>
            <w:tcW w:w="1264" w:type="pct"/>
            <w:tcBorders>
              <w:bottom w:val="single" w:sz="4" w:space="0" w:color="auto"/>
            </w:tcBorders>
          </w:tcPr>
          <w:p w:rsidR="00FB2D7E" w:rsidRDefault="00FB2D7E" w:rsidP="24C93262">
            <w:pPr>
              <w:spacing w:before="40" w:after="40"/>
            </w:pPr>
          </w:p>
        </w:tc>
        <w:tc>
          <w:tcPr>
            <w:tcW w:w="1548" w:type="pct"/>
            <w:tcBorders>
              <w:bottom w:val="single" w:sz="4" w:space="0" w:color="auto"/>
            </w:tcBorders>
          </w:tcPr>
          <w:p w:rsidR="00FB2D7E" w:rsidRDefault="00FB2D7E" w:rsidP="60910160">
            <w:pPr>
              <w:spacing w:before="40" w:after="40"/>
              <w:jc w:val="center"/>
            </w:pPr>
          </w:p>
        </w:tc>
        <w:tc>
          <w:tcPr>
            <w:tcW w:w="1182" w:type="pct"/>
            <w:tcBorders>
              <w:bottom w:val="single" w:sz="4" w:space="0" w:color="auto"/>
            </w:tcBorders>
          </w:tcPr>
          <w:p w:rsidR="00FB2D7E" w:rsidRDefault="00FB2D7E" w:rsidP="60910160">
            <w:pPr>
              <w:spacing w:before="40" w:after="40"/>
              <w:jc w:val="center"/>
            </w:pPr>
          </w:p>
        </w:tc>
        <w:tc>
          <w:tcPr>
            <w:tcW w:w="1005" w:type="pct"/>
            <w:tcBorders>
              <w:bottom w:val="single" w:sz="4" w:space="0" w:color="auto"/>
            </w:tcBorders>
          </w:tcPr>
          <w:p w:rsidR="00FB2D7E" w:rsidRDefault="00FB2D7E" w:rsidP="60910160">
            <w:pPr>
              <w:spacing w:before="40" w:after="40"/>
              <w:jc w:val="center"/>
            </w:pPr>
          </w:p>
        </w:tc>
      </w:tr>
      <w:tr w:rsidR="00FB2D7E" w:rsidTr="09E8BA69">
        <w:trPr>
          <w:jc w:val="right"/>
        </w:trPr>
        <w:tc>
          <w:tcPr>
            <w:tcW w:w="1264" w:type="pct"/>
            <w:tcBorders>
              <w:bottom w:val="single" w:sz="4" w:space="0" w:color="auto"/>
            </w:tcBorders>
          </w:tcPr>
          <w:p w:rsidR="00FB2D7E" w:rsidRDefault="00FB2D7E" w:rsidP="60910160">
            <w:pPr>
              <w:spacing w:before="40" w:after="40"/>
              <w:jc w:val="left"/>
            </w:pPr>
          </w:p>
        </w:tc>
        <w:tc>
          <w:tcPr>
            <w:tcW w:w="1548" w:type="pct"/>
            <w:tcBorders>
              <w:bottom w:val="single" w:sz="4" w:space="0" w:color="auto"/>
            </w:tcBorders>
          </w:tcPr>
          <w:p w:rsidR="00FB2D7E" w:rsidRDefault="00FB2D7E" w:rsidP="60910160">
            <w:pPr>
              <w:spacing w:before="40" w:after="40"/>
              <w:jc w:val="center"/>
            </w:pPr>
          </w:p>
        </w:tc>
        <w:tc>
          <w:tcPr>
            <w:tcW w:w="1182" w:type="pct"/>
            <w:tcBorders>
              <w:bottom w:val="single" w:sz="4" w:space="0" w:color="auto"/>
            </w:tcBorders>
          </w:tcPr>
          <w:p w:rsidR="00FB2D7E" w:rsidRDefault="00FB2D7E" w:rsidP="60910160">
            <w:pPr>
              <w:spacing w:before="40" w:after="40"/>
              <w:jc w:val="center"/>
            </w:pPr>
          </w:p>
        </w:tc>
        <w:tc>
          <w:tcPr>
            <w:tcW w:w="1005" w:type="pct"/>
            <w:tcBorders>
              <w:bottom w:val="single" w:sz="4" w:space="0" w:color="auto"/>
            </w:tcBorders>
          </w:tcPr>
          <w:p w:rsidR="00FB2D7E" w:rsidRDefault="00FB2D7E" w:rsidP="60910160">
            <w:pPr>
              <w:spacing w:before="40" w:after="40"/>
              <w:jc w:val="center"/>
            </w:pPr>
          </w:p>
        </w:tc>
      </w:tr>
      <w:tr w:rsidR="00FB2D7E" w:rsidTr="09E8BA69">
        <w:trPr>
          <w:jc w:val="right"/>
        </w:trPr>
        <w:tc>
          <w:tcPr>
            <w:tcW w:w="1264" w:type="pct"/>
          </w:tcPr>
          <w:p w:rsidR="00FB2D7E" w:rsidRDefault="00FB2D7E" w:rsidP="60910160">
            <w:pPr>
              <w:spacing w:before="40" w:after="40"/>
              <w:jc w:val="left"/>
            </w:pPr>
          </w:p>
        </w:tc>
        <w:tc>
          <w:tcPr>
            <w:tcW w:w="1548" w:type="pct"/>
          </w:tcPr>
          <w:p w:rsidR="00FB2D7E" w:rsidRDefault="00FB2D7E" w:rsidP="60910160">
            <w:pPr>
              <w:spacing w:before="40" w:after="40"/>
              <w:jc w:val="center"/>
            </w:pPr>
          </w:p>
        </w:tc>
        <w:tc>
          <w:tcPr>
            <w:tcW w:w="1182" w:type="pct"/>
          </w:tcPr>
          <w:p w:rsidR="00FB2D7E" w:rsidRDefault="00FB2D7E" w:rsidP="60910160">
            <w:pPr>
              <w:spacing w:before="40" w:after="40"/>
              <w:jc w:val="center"/>
            </w:pPr>
          </w:p>
        </w:tc>
        <w:tc>
          <w:tcPr>
            <w:tcW w:w="1005" w:type="pct"/>
          </w:tcPr>
          <w:p w:rsidR="00FB2D7E" w:rsidRDefault="00FB2D7E" w:rsidP="60910160">
            <w:pPr>
              <w:spacing w:before="40" w:after="40"/>
              <w:jc w:val="center"/>
            </w:pPr>
          </w:p>
        </w:tc>
      </w:tr>
      <w:tr w:rsidR="00FB2D7E" w:rsidTr="09E8BA69">
        <w:trPr>
          <w:jc w:val="right"/>
        </w:trPr>
        <w:tc>
          <w:tcPr>
            <w:tcW w:w="1264" w:type="pct"/>
            <w:tcBorders>
              <w:bottom w:val="double" w:sz="4" w:space="0" w:color="auto"/>
            </w:tcBorders>
          </w:tcPr>
          <w:p w:rsidR="00FB2D7E" w:rsidRDefault="00FB2D7E" w:rsidP="60910160">
            <w:pPr>
              <w:spacing w:before="40" w:after="40"/>
              <w:jc w:val="left"/>
            </w:pPr>
          </w:p>
        </w:tc>
        <w:tc>
          <w:tcPr>
            <w:tcW w:w="1548" w:type="pct"/>
            <w:tcBorders>
              <w:bottom w:val="double" w:sz="4" w:space="0" w:color="auto"/>
            </w:tcBorders>
          </w:tcPr>
          <w:p w:rsidR="00FB2D7E" w:rsidRDefault="00FB2D7E" w:rsidP="60910160">
            <w:pPr>
              <w:spacing w:before="40" w:after="40"/>
              <w:jc w:val="center"/>
            </w:pPr>
          </w:p>
        </w:tc>
        <w:tc>
          <w:tcPr>
            <w:tcW w:w="1182" w:type="pct"/>
            <w:tcBorders>
              <w:bottom w:val="double" w:sz="4" w:space="0" w:color="auto"/>
            </w:tcBorders>
          </w:tcPr>
          <w:p w:rsidR="00FB2D7E" w:rsidRDefault="00FB2D7E" w:rsidP="60910160">
            <w:pPr>
              <w:spacing w:before="40" w:after="40"/>
              <w:jc w:val="center"/>
            </w:pPr>
          </w:p>
        </w:tc>
        <w:tc>
          <w:tcPr>
            <w:tcW w:w="1005" w:type="pct"/>
            <w:tcBorders>
              <w:bottom w:val="double" w:sz="4" w:space="0" w:color="auto"/>
            </w:tcBorders>
          </w:tcPr>
          <w:p w:rsidR="00FB2D7E" w:rsidRDefault="00FB2D7E" w:rsidP="60910160">
            <w:pPr>
              <w:spacing w:before="40" w:after="40"/>
              <w:jc w:val="center"/>
            </w:pPr>
          </w:p>
        </w:tc>
      </w:tr>
      <w:tr w:rsidR="00FB2D7E" w:rsidTr="09E8BA69">
        <w:trPr>
          <w:jc w:val="right"/>
        </w:trPr>
        <w:tc>
          <w:tcPr>
            <w:tcW w:w="1264" w:type="pct"/>
            <w:tcBorders>
              <w:top w:val="double" w:sz="4" w:space="0" w:color="auto"/>
              <w:bottom w:val="single" w:sz="4" w:space="0" w:color="auto"/>
            </w:tcBorders>
          </w:tcPr>
          <w:p w:rsidR="00D63A20" w:rsidRPr="007008AD" w:rsidRDefault="60910160" w:rsidP="60910160">
            <w:pPr>
              <w:jc w:val="center"/>
              <w:rPr>
                <w:b/>
              </w:rPr>
            </w:pPr>
            <w:r w:rsidRPr="60910160">
              <w:rPr>
                <w:b/>
                <w:bCs/>
                <w:sz w:val="20"/>
                <w:szCs w:val="20"/>
              </w:rPr>
              <w:t>Valeur ajoutée du programme proposé</w:t>
            </w:r>
          </w:p>
        </w:tc>
        <w:tc>
          <w:tcPr>
            <w:tcW w:w="1548" w:type="pct"/>
            <w:tcBorders>
              <w:top w:val="double" w:sz="4" w:space="0" w:color="auto"/>
              <w:bottom w:val="single" w:sz="4" w:space="0" w:color="auto"/>
            </w:tcBorders>
          </w:tcPr>
          <w:p w:rsidR="009140B5" w:rsidRDefault="009140B5" w:rsidP="60910160"/>
        </w:tc>
        <w:tc>
          <w:tcPr>
            <w:tcW w:w="1182" w:type="pct"/>
            <w:tcBorders>
              <w:top w:val="double" w:sz="4" w:space="0" w:color="auto"/>
              <w:bottom w:val="single" w:sz="4" w:space="0" w:color="auto"/>
            </w:tcBorders>
          </w:tcPr>
          <w:p w:rsidR="00FB2D7E" w:rsidRDefault="00FB2D7E" w:rsidP="60910160">
            <w:pPr>
              <w:jc w:val="center"/>
            </w:pPr>
          </w:p>
        </w:tc>
        <w:tc>
          <w:tcPr>
            <w:tcW w:w="1005" w:type="pct"/>
            <w:tcBorders>
              <w:top w:val="double" w:sz="4" w:space="0" w:color="auto"/>
              <w:bottom w:val="single" w:sz="4" w:space="0" w:color="auto"/>
            </w:tcBorders>
          </w:tcPr>
          <w:p w:rsidR="00FB2D7E" w:rsidRDefault="00FB2D7E" w:rsidP="60910160">
            <w:pPr>
              <w:jc w:val="center"/>
            </w:pPr>
          </w:p>
        </w:tc>
      </w:tr>
    </w:tbl>
    <w:p w:rsidR="002D0FCF" w:rsidRDefault="002D0FCF" w:rsidP="60910160">
      <w:pPr>
        <w:spacing w:line="240" w:lineRule="auto"/>
        <w:rPr>
          <w:b/>
        </w:rPr>
      </w:pPr>
    </w:p>
    <w:p w:rsidR="00BC27DC" w:rsidRDefault="60910160" w:rsidP="00BC27DC">
      <w:pPr>
        <w:spacing w:line="240" w:lineRule="auto"/>
      </w:pPr>
      <w:r w:rsidRPr="60910160">
        <w:rPr>
          <w:b/>
          <w:bCs/>
          <w:sz w:val="20"/>
          <w:szCs w:val="20"/>
        </w:rPr>
        <w:t xml:space="preserve">Programmes existants. </w:t>
      </w:r>
      <w:r w:rsidRPr="60910160">
        <w:rPr>
          <w:sz w:val="20"/>
          <w:szCs w:val="20"/>
        </w:rPr>
        <w:t xml:space="preserve">Indiquez les titres des programmes existants et les universités qui les offrent (ex. Programme de baccalauréat en génie mécanique de l’université X). Le cas échéant, incluez dans la liste le programme actuel dont on souhaite faire la réingénierie selon l’approche-programme.  </w:t>
      </w:r>
    </w:p>
    <w:p w:rsidR="00BC27DC" w:rsidRDefault="60910160" w:rsidP="00BC27DC">
      <w:pPr>
        <w:spacing w:line="240" w:lineRule="auto"/>
      </w:pPr>
      <w:r w:rsidRPr="60910160">
        <w:rPr>
          <w:b/>
          <w:bCs/>
          <w:sz w:val="20"/>
          <w:szCs w:val="20"/>
        </w:rPr>
        <w:t>Compétences cibles/Contenu</w:t>
      </w:r>
      <w:r w:rsidRPr="60910160">
        <w:rPr>
          <w:sz w:val="20"/>
          <w:szCs w:val="20"/>
        </w:rPr>
        <w:t>. Spécifiez les caractéristiques de chacun des programmes en termes de compétences cibles et du contenu abordé.</w:t>
      </w:r>
    </w:p>
    <w:p w:rsidR="00BC27DC" w:rsidRDefault="60910160" w:rsidP="00D03B87">
      <w:pPr>
        <w:spacing w:line="240" w:lineRule="auto"/>
      </w:pPr>
      <w:r w:rsidRPr="60910160">
        <w:rPr>
          <w:b/>
          <w:bCs/>
          <w:sz w:val="20"/>
          <w:szCs w:val="20"/>
        </w:rPr>
        <w:t xml:space="preserve">Modalités pédagogiques. </w:t>
      </w:r>
      <w:r w:rsidRPr="60910160">
        <w:rPr>
          <w:sz w:val="20"/>
          <w:szCs w:val="20"/>
        </w:rPr>
        <w:t xml:space="preserve">Spécifiez les caractéristiques de chacun des programmes en termes de stratégies pédagogiques privilégiées, modes d’évaluation des apprentissages, présence de stages, approche-programme, etc. </w:t>
      </w:r>
    </w:p>
    <w:p w:rsidR="00BC27DC" w:rsidRDefault="60910160" w:rsidP="00D03B87">
      <w:pPr>
        <w:spacing w:line="240" w:lineRule="auto"/>
        <w:rPr>
          <w:b/>
        </w:rPr>
      </w:pPr>
      <w:r w:rsidRPr="60910160">
        <w:rPr>
          <w:b/>
          <w:bCs/>
          <w:sz w:val="20"/>
          <w:szCs w:val="20"/>
        </w:rPr>
        <w:t>Modalités de diffusion</w:t>
      </w:r>
      <w:r w:rsidRPr="60910160">
        <w:rPr>
          <w:sz w:val="20"/>
          <w:szCs w:val="20"/>
        </w:rPr>
        <w:t>. Spécifiez les caractéristiques de chacun des programmes en termes de modalités de diffusion (ex. formation présentielle, à distance synchrone, à distance asynchrone, hybride présence/distance; de jour/de soir).</w:t>
      </w:r>
    </w:p>
    <w:p w:rsidR="002F5354" w:rsidRDefault="60910160" w:rsidP="00D03B87">
      <w:pPr>
        <w:spacing w:line="240" w:lineRule="auto"/>
      </w:pPr>
      <w:r w:rsidRPr="60910160">
        <w:rPr>
          <w:b/>
          <w:bCs/>
          <w:sz w:val="20"/>
          <w:szCs w:val="20"/>
        </w:rPr>
        <w:t xml:space="preserve">Valeur ajoutée du programme proposé </w:t>
      </w:r>
      <w:r w:rsidRPr="60910160">
        <w:rPr>
          <w:sz w:val="20"/>
          <w:szCs w:val="20"/>
        </w:rPr>
        <w:t xml:space="preserve">: Dans chacune des colonnes, indiquez la valeur ajoutée du programme envisagé selon l’approche-programme par rapport aux programme existants et, le cas échéant, au programme actuel que vous offrez. </w:t>
      </w:r>
    </w:p>
    <w:p w:rsidR="0066711D" w:rsidRDefault="0066711D" w:rsidP="60910160">
      <w:pPr>
        <w:spacing w:line="240" w:lineRule="auto"/>
      </w:pPr>
    </w:p>
    <w:p w:rsidR="00483902" w:rsidRDefault="00483902" w:rsidP="60910160">
      <w:pPr>
        <w:spacing w:before="0" w:after="200" w:line="240" w:lineRule="auto"/>
        <w:jc w:val="left"/>
        <w:rPr>
          <w:rFonts w:eastAsiaTheme="majorEastAsia" w:cstheme="majorBidi"/>
          <w:bCs/>
          <w:sz w:val="28"/>
          <w:szCs w:val="26"/>
        </w:rPr>
      </w:pPr>
      <w:r w:rsidRPr="60910160">
        <w:rPr>
          <w:sz w:val="20"/>
          <w:szCs w:val="20"/>
        </w:rPr>
        <w:br w:type="page"/>
      </w:r>
    </w:p>
    <w:p w:rsidR="00AA1620" w:rsidRPr="00176687" w:rsidRDefault="60910160" w:rsidP="0005095B">
      <w:pPr>
        <w:pStyle w:val="Titre3"/>
      </w:pPr>
      <w:r w:rsidRPr="60910160">
        <w:lastRenderedPageBreak/>
        <w:t>Commentaires</w:t>
      </w:r>
    </w:p>
    <w:p w:rsidR="00AA1620" w:rsidRDefault="60910160" w:rsidP="60910160">
      <w:pPr>
        <w:spacing w:line="240" w:lineRule="auto"/>
      </w:pPr>
      <w:r w:rsidRPr="60910160">
        <w:rPr>
          <w:sz w:val="20"/>
          <w:szCs w:val="20"/>
        </w:rPr>
        <w:t>Si vous avez d’autres commentaires, inscrivez-les dans cette section.</w:t>
      </w:r>
    </w:p>
    <w:p w:rsidR="006E2BB5" w:rsidRDefault="006E2BB5" w:rsidP="00D03B87">
      <w:pPr>
        <w:spacing w:line="240" w:lineRule="auto"/>
      </w:pPr>
    </w:p>
    <w:p w:rsidR="005231A3" w:rsidRDefault="005231A3" w:rsidP="00D03B87">
      <w:pPr>
        <w:spacing w:line="240" w:lineRule="auto"/>
      </w:pPr>
    </w:p>
    <w:p w:rsidR="005231A3" w:rsidRDefault="005231A3" w:rsidP="00D03B87">
      <w:pPr>
        <w:spacing w:line="240" w:lineRule="auto"/>
      </w:pPr>
    </w:p>
    <w:p w:rsidR="005231A3" w:rsidRDefault="005231A3" w:rsidP="00D03B87">
      <w:pPr>
        <w:tabs>
          <w:tab w:val="left" w:pos="7155"/>
        </w:tabs>
        <w:spacing w:line="240" w:lineRule="auto"/>
      </w:pPr>
      <w:r>
        <w:tab/>
      </w:r>
    </w:p>
    <w:p w:rsidR="005231A3" w:rsidRDefault="005231A3" w:rsidP="00D03B87">
      <w:pPr>
        <w:spacing w:line="240" w:lineRule="auto"/>
      </w:pPr>
    </w:p>
    <w:p w:rsidR="005231A3" w:rsidRDefault="005231A3" w:rsidP="00D03B87">
      <w:pPr>
        <w:spacing w:line="240" w:lineRule="auto"/>
      </w:pPr>
    </w:p>
    <w:p w:rsidR="005231A3" w:rsidRDefault="008A3B8A" w:rsidP="007008AD">
      <w:pPr>
        <w:tabs>
          <w:tab w:val="left" w:pos="11931"/>
        </w:tabs>
        <w:spacing w:line="240" w:lineRule="auto"/>
      </w:pPr>
      <w:r>
        <w:tab/>
      </w:r>
    </w:p>
    <w:p w:rsidR="005231A3" w:rsidRDefault="005231A3" w:rsidP="00D03B87">
      <w:pPr>
        <w:spacing w:line="240" w:lineRule="auto"/>
      </w:pPr>
    </w:p>
    <w:p w:rsidR="005231A3" w:rsidRDefault="005231A3" w:rsidP="00D03B87">
      <w:pPr>
        <w:spacing w:line="240" w:lineRule="auto"/>
      </w:pPr>
    </w:p>
    <w:p w:rsidR="005231A3" w:rsidRDefault="005231A3" w:rsidP="00D03B87">
      <w:pPr>
        <w:spacing w:line="240" w:lineRule="auto"/>
      </w:pPr>
    </w:p>
    <w:p w:rsidR="005231A3" w:rsidRDefault="005231A3" w:rsidP="00D03B87">
      <w:pPr>
        <w:spacing w:line="240" w:lineRule="auto"/>
      </w:pPr>
    </w:p>
    <w:p w:rsidR="00F65340" w:rsidRDefault="00F65340" w:rsidP="00D03B87">
      <w:pPr>
        <w:spacing w:line="240" w:lineRule="auto"/>
      </w:pPr>
    </w:p>
    <w:p w:rsidR="00F65340" w:rsidRDefault="00F65340" w:rsidP="00D03B87">
      <w:pPr>
        <w:spacing w:line="240" w:lineRule="auto"/>
      </w:pPr>
    </w:p>
    <w:p w:rsidR="00F65340" w:rsidRDefault="00F65340" w:rsidP="00D03B87">
      <w:pPr>
        <w:spacing w:line="240" w:lineRule="auto"/>
      </w:pPr>
    </w:p>
    <w:p w:rsidR="00F65340" w:rsidRDefault="00F65340" w:rsidP="00D03B87">
      <w:pPr>
        <w:spacing w:line="240" w:lineRule="auto"/>
      </w:pPr>
    </w:p>
    <w:p w:rsidR="00750998" w:rsidRPr="0094360A" w:rsidRDefault="60910160" w:rsidP="60910160">
      <w:pPr>
        <w:spacing w:line="240" w:lineRule="auto"/>
        <w:rPr>
          <w:sz w:val="20"/>
        </w:rPr>
      </w:pPr>
      <w:r w:rsidRPr="60910160">
        <w:rPr>
          <w:sz w:val="20"/>
          <w:szCs w:val="20"/>
        </w:rPr>
        <w:t>____________________________________________</w:t>
      </w:r>
    </w:p>
    <w:p w:rsidR="00F93002" w:rsidRDefault="00750998" w:rsidP="00D03B87">
      <w:pPr>
        <w:spacing w:before="0" w:after="0" w:line="240" w:lineRule="auto"/>
        <w:rPr>
          <w:sz w:val="20"/>
        </w:rPr>
      </w:pPr>
      <w:r w:rsidRPr="0094360A">
        <w:rPr>
          <w:noProof/>
          <w:sz w:val="20"/>
          <w:lang w:eastAsia="fr-CA"/>
        </w:rPr>
        <w:drawing>
          <wp:inline distT="0" distB="0" distL="0" distR="0" wp14:anchorId="488FD810" wp14:editId="07777777">
            <wp:extent cx="790575" cy="278499"/>
            <wp:effectExtent l="19050" t="0" r="9525" b="0"/>
            <wp:docPr id="3" name="Image 2"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cstate="print"/>
                    <a:stretch>
                      <a:fillRect/>
                    </a:stretch>
                  </pic:blipFill>
                  <pic:spPr>
                    <a:xfrm>
                      <a:off x="0" y="0"/>
                      <a:ext cx="796903" cy="280728"/>
                    </a:xfrm>
                    <a:prstGeom prst="rect">
                      <a:avLst/>
                    </a:prstGeom>
                  </pic:spPr>
                </pic:pic>
              </a:graphicData>
            </a:graphic>
          </wp:inline>
        </w:drawing>
      </w:r>
      <w:r w:rsidRPr="60910160">
        <w:rPr>
          <w:sz w:val="20"/>
          <w:szCs w:val="20"/>
        </w:rPr>
        <w:t xml:space="preserve">Le contenu de ce document est diffusé sous la licence </w:t>
      </w:r>
      <w:proofErr w:type="spellStart"/>
      <w:r w:rsidRPr="60910160">
        <w:rPr>
          <w:sz w:val="20"/>
          <w:szCs w:val="20"/>
        </w:rPr>
        <w:t>Creative</w:t>
      </w:r>
      <w:proofErr w:type="spellEnd"/>
      <w:r w:rsidRPr="60910160">
        <w:rPr>
          <w:sz w:val="20"/>
          <w:szCs w:val="20"/>
        </w:rPr>
        <w:t xml:space="preserve"> Commons </w:t>
      </w:r>
      <w:hyperlink r:id="rId10" w:history="1">
        <w:r w:rsidRPr="60910160">
          <w:rPr>
            <w:rStyle w:val="Lienhypertexte"/>
            <w:sz w:val="20"/>
            <w:szCs w:val="20"/>
          </w:rPr>
          <w:t>Attribution - Pas d’Utilisation Commerciale - Partage dans les Mêmes Conditions 3.0</w:t>
        </w:r>
      </w:hyperlink>
      <w:r w:rsidRPr="60910160">
        <w:rPr>
          <w:sz w:val="20"/>
          <w:szCs w:val="20"/>
        </w:rPr>
        <w:t xml:space="preserve">. </w:t>
      </w:r>
      <w:r w:rsidR="00F93002" w:rsidRPr="60910160">
        <w:rPr>
          <w:sz w:val="20"/>
          <w:szCs w:val="20"/>
        </w:rPr>
        <w:t xml:space="preserve"> </w:t>
      </w:r>
      <w:r w:rsidRPr="60910160">
        <w:rPr>
          <w:sz w:val="20"/>
          <w:szCs w:val="20"/>
        </w:rPr>
        <w:t>Les autorisations au-delà du champ de cette licence peuvent être obtenues auprès de l'</w:t>
      </w:r>
      <w:hyperlink r:id="rId11" w:history="1">
        <w:r w:rsidRPr="60910160">
          <w:rPr>
            <w:rStyle w:val="Lienhypertexte"/>
            <w:sz w:val="20"/>
            <w:szCs w:val="20"/>
          </w:rPr>
          <w:t>équipe du projet MAPES</w:t>
        </w:r>
      </w:hyperlink>
      <w:r w:rsidRPr="60910160">
        <w:rPr>
          <w:sz w:val="20"/>
          <w:szCs w:val="20"/>
        </w:rPr>
        <w:t>.</w:t>
      </w:r>
    </w:p>
    <w:p w:rsidR="00750998" w:rsidRPr="0094360A" w:rsidRDefault="60910160" w:rsidP="00D03B87">
      <w:pPr>
        <w:spacing w:before="0" w:after="0" w:line="240" w:lineRule="auto"/>
        <w:rPr>
          <w:sz w:val="20"/>
        </w:rPr>
      </w:pPr>
      <w:r w:rsidRPr="60910160">
        <w:rPr>
          <w:sz w:val="20"/>
          <w:szCs w:val="20"/>
        </w:rPr>
        <w:t>Le projet MAPES a été financé par le Fonds de développement académique du réseau de l’Université du Québec.</w:t>
      </w:r>
    </w:p>
    <w:p w:rsidR="004B2F87" w:rsidRPr="0094360A" w:rsidRDefault="60910160" w:rsidP="00D03B87">
      <w:pPr>
        <w:spacing w:before="0" w:after="0" w:line="240" w:lineRule="auto"/>
        <w:rPr>
          <w:i/>
          <w:sz w:val="20"/>
        </w:rPr>
      </w:pPr>
      <w:r w:rsidRPr="60910160">
        <w:rPr>
          <w:sz w:val="20"/>
          <w:szCs w:val="20"/>
        </w:rPr>
        <w:t>____________________________________________</w:t>
      </w:r>
    </w:p>
    <w:sectPr w:rsidR="004B2F87" w:rsidRPr="0094360A" w:rsidSect="0027498D">
      <w:headerReference w:type="default" r:id="rId12"/>
      <w:footerReference w:type="default" r:id="rId13"/>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C5" w:rsidRDefault="008643C5" w:rsidP="00176687">
      <w:r>
        <w:separator/>
      </w:r>
    </w:p>
  </w:endnote>
  <w:endnote w:type="continuationSeparator" w:id="0">
    <w:p w:rsidR="008643C5" w:rsidRDefault="008643C5"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35649"/>
      <w:docPartObj>
        <w:docPartGallery w:val="Page Numbers (Bottom of Page)"/>
        <w:docPartUnique/>
      </w:docPartObj>
    </w:sdtPr>
    <w:sdtEndPr/>
    <w:sdtContent>
      <w:p w:rsidR="00A82EB3" w:rsidRDefault="00B73276" w:rsidP="00F42120">
        <w:pPr>
          <w:pStyle w:val="Pieddepage"/>
          <w:jc w:val="center"/>
        </w:pPr>
        <w:r>
          <w:fldChar w:fldCharType="begin"/>
        </w:r>
        <w:r w:rsidR="001C6FB0">
          <w:instrText xml:space="preserve"> PAGE   \* MERGEFORMAT </w:instrText>
        </w:r>
        <w:r>
          <w:fldChar w:fldCharType="separate"/>
        </w:r>
        <w:r w:rsidR="0005095B">
          <w:rPr>
            <w:noProof/>
          </w:rPr>
          <w:t>1</w:t>
        </w:r>
        <w:r>
          <w:rPr>
            <w:noProof/>
          </w:rPr>
          <w:fldChar w:fldCharType="end"/>
        </w:r>
      </w:p>
    </w:sdtContent>
  </w:sdt>
  <w:p w:rsidR="00A82EB3" w:rsidRDefault="00A82E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C5" w:rsidRDefault="008643C5" w:rsidP="00176687">
      <w:r>
        <w:separator/>
      </w:r>
    </w:p>
  </w:footnote>
  <w:footnote w:type="continuationSeparator" w:id="0">
    <w:p w:rsidR="008643C5" w:rsidRDefault="008643C5"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A82EB3" w:rsidRPr="00131135" w:rsidTr="004120FD">
      <w:tc>
        <w:tcPr>
          <w:tcW w:w="3173" w:type="pct"/>
          <w:vAlign w:val="center"/>
        </w:tcPr>
        <w:p w:rsidR="00A82EB3" w:rsidRPr="00131135" w:rsidRDefault="00A82EB3" w:rsidP="003160BA">
          <w:pPr>
            <w:pStyle w:val="En-tte"/>
          </w:pPr>
          <w:r>
            <w:t xml:space="preserve">Gabarit </w:t>
          </w:r>
          <w:r w:rsidR="00592D0C">
            <w:t>G/1.2-3</w:t>
          </w:r>
          <w:r w:rsidR="00981D4A">
            <w:t xml:space="preserve"> </w:t>
          </w:r>
          <w:r w:rsidR="00EA2331">
            <w:t>–</w:t>
          </w:r>
          <w:r w:rsidR="005F2A50">
            <w:t xml:space="preserve"> </w:t>
          </w:r>
          <w:r w:rsidR="003160BA">
            <w:t>Pertinence</w:t>
          </w:r>
          <w:r w:rsidR="005F2A50">
            <w:t xml:space="preserve"> du </w:t>
          </w:r>
          <w:r>
            <w:t>programme</w:t>
          </w:r>
        </w:p>
      </w:tc>
      <w:tc>
        <w:tcPr>
          <w:tcW w:w="1827" w:type="pct"/>
        </w:tcPr>
        <w:p w:rsidR="00A82EB3" w:rsidRPr="00131135" w:rsidRDefault="00A82EB3" w:rsidP="004120FD">
          <w:pPr>
            <w:pStyle w:val="En-tte"/>
            <w:ind w:left="1416"/>
            <w:jc w:val="right"/>
          </w:pPr>
          <w:r w:rsidRPr="00131135">
            <w:rPr>
              <w:noProof/>
              <w:lang w:eastAsia="fr-CA"/>
            </w:rPr>
            <w:drawing>
              <wp:inline distT="0" distB="0" distL="0" distR="0" wp14:anchorId="05B60051" wp14:editId="3236CB4A">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A82EB3" w:rsidRPr="00641CB3" w:rsidRDefault="00A82EB3">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8.7pt;height:270.45pt;visibility:visible;mso-wrap-style:square" o:bullet="t">
        <v:imagedata r:id="rId1" o:title="MC900411320[1]"/>
      </v:shape>
    </w:pict>
  </w:numPicBullet>
  <w:abstractNum w:abstractNumId="0">
    <w:nsid w:val="5C171B0D"/>
    <w:multiLevelType w:val="hybridMultilevel"/>
    <w:tmpl w:val="0CD6ACC8"/>
    <w:lvl w:ilvl="0" w:tplc="FD46038E">
      <w:start w:val="1"/>
      <w:numFmt w:val="bullet"/>
      <w:lvlText w:val=""/>
      <w:lvlPicBulletId w:val="0"/>
      <w:lvlJc w:val="left"/>
      <w:pPr>
        <w:tabs>
          <w:tab w:val="num" w:pos="720"/>
        </w:tabs>
        <w:ind w:left="720" w:hanging="360"/>
      </w:pPr>
      <w:rPr>
        <w:rFonts w:ascii="Symbol" w:hAnsi="Symbol" w:hint="default"/>
      </w:rPr>
    </w:lvl>
    <w:lvl w:ilvl="1" w:tplc="C1648B6A" w:tentative="1">
      <w:start w:val="1"/>
      <w:numFmt w:val="bullet"/>
      <w:lvlText w:val=""/>
      <w:lvlJc w:val="left"/>
      <w:pPr>
        <w:tabs>
          <w:tab w:val="num" w:pos="1440"/>
        </w:tabs>
        <w:ind w:left="1440" w:hanging="360"/>
      </w:pPr>
      <w:rPr>
        <w:rFonts w:ascii="Symbol" w:hAnsi="Symbol" w:hint="default"/>
      </w:rPr>
    </w:lvl>
    <w:lvl w:ilvl="2" w:tplc="ED64A7F0" w:tentative="1">
      <w:start w:val="1"/>
      <w:numFmt w:val="bullet"/>
      <w:lvlText w:val=""/>
      <w:lvlJc w:val="left"/>
      <w:pPr>
        <w:tabs>
          <w:tab w:val="num" w:pos="2160"/>
        </w:tabs>
        <w:ind w:left="2160" w:hanging="360"/>
      </w:pPr>
      <w:rPr>
        <w:rFonts w:ascii="Symbol" w:hAnsi="Symbol" w:hint="default"/>
      </w:rPr>
    </w:lvl>
    <w:lvl w:ilvl="3" w:tplc="49B06BB6" w:tentative="1">
      <w:start w:val="1"/>
      <w:numFmt w:val="bullet"/>
      <w:lvlText w:val=""/>
      <w:lvlJc w:val="left"/>
      <w:pPr>
        <w:tabs>
          <w:tab w:val="num" w:pos="2880"/>
        </w:tabs>
        <w:ind w:left="2880" w:hanging="360"/>
      </w:pPr>
      <w:rPr>
        <w:rFonts w:ascii="Symbol" w:hAnsi="Symbol" w:hint="default"/>
      </w:rPr>
    </w:lvl>
    <w:lvl w:ilvl="4" w:tplc="A61863D8" w:tentative="1">
      <w:start w:val="1"/>
      <w:numFmt w:val="bullet"/>
      <w:lvlText w:val=""/>
      <w:lvlJc w:val="left"/>
      <w:pPr>
        <w:tabs>
          <w:tab w:val="num" w:pos="3600"/>
        </w:tabs>
        <w:ind w:left="3600" w:hanging="360"/>
      </w:pPr>
      <w:rPr>
        <w:rFonts w:ascii="Symbol" w:hAnsi="Symbol" w:hint="default"/>
      </w:rPr>
    </w:lvl>
    <w:lvl w:ilvl="5" w:tplc="CAEEB8A0" w:tentative="1">
      <w:start w:val="1"/>
      <w:numFmt w:val="bullet"/>
      <w:lvlText w:val=""/>
      <w:lvlJc w:val="left"/>
      <w:pPr>
        <w:tabs>
          <w:tab w:val="num" w:pos="4320"/>
        </w:tabs>
        <w:ind w:left="4320" w:hanging="360"/>
      </w:pPr>
      <w:rPr>
        <w:rFonts w:ascii="Symbol" w:hAnsi="Symbol" w:hint="default"/>
      </w:rPr>
    </w:lvl>
    <w:lvl w:ilvl="6" w:tplc="85A69B32" w:tentative="1">
      <w:start w:val="1"/>
      <w:numFmt w:val="bullet"/>
      <w:lvlText w:val=""/>
      <w:lvlJc w:val="left"/>
      <w:pPr>
        <w:tabs>
          <w:tab w:val="num" w:pos="5040"/>
        </w:tabs>
        <w:ind w:left="5040" w:hanging="360"/>
      </w:pPr>
      <w:rPr>
        <w:rFonts w:ascii="Symbol" w:hAnsi="Symbol" w:hint="default"/>
      </w:rPr>
    </w:lvl>
    <w:lvl w:ilvl="7" w:tplc="7BA03802" w:tentative="1">
      <w:start w:val="1"/>
      <w:numFmt w:val="bullet"/>
      <w:lvlText w:val=""/>
      <w:lvlJc w:val="left"/>
      <w:pPr>
        <w:tabs>
          <w:tab w:val="num" w:pos="5760"/>
        </w:tabs>
        <w:ind w:left="5760" w:hanging="360"/>
      </w:pPr>
      <w:rPr>
        <w:rFonts w:ascii="Symbol" w:hAnsi="Symbol" w:hint="default"/>
      </w:rPr>
    </w:lvl>
    <w:lvl w:ilvl="8" w:tplc="2250AD4E" w:tentative="1">
      <w:start w:val="1"/>
      <w:numFmt w:val="bullet"/>
      <w:lvlText w:val=""/>
      <w:lvlJc w:val="left"/>
      <w:pPr>
        <w:tabs>
          <w:tab w:val="num" w:pos="6480"/>
        </w:tabs>
        <w:ind w:left="6480" w:hanging="360"/>
      </w:pPr>
      <w:rPr>
        <w:rFonts w:ascii="Symbol" w:hAnsi="Symbol" w:hint="default"/>
      </w:rPr>
    </w:lvl>
  </w:abstractNum>
  <w:abstractNum w:abstractNumId="1">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0582"/>
    <w:rsid w:val="000009A3"/>
    <w:rsid w:val="000031DA"/>
    <w:rsid w:val="00006670"/>
    <w:rsid w:val="00007B8D"/>
    <w:rsid w:val="00031CBA"/>
    <w:rsid w:val="00032571"/>
    <w:rsid w:val="00040929"/>
    <w:rsid w:val="00041A5B"/>
    <w:rsid w:val="00043B34"/>
    <w:rsid w:val="0005095B"/>
    <w:rsid w:val="000517B6"/>
    <w:rsid w:val="00052A60"/>
    <w:rsid w:val="00052DF1"/>
    <w:rsid w:val="000745FD"/>
    <w:rsid w:val="00083C37"/>
    <w:rsid w:val="00086A33"/>
    <w:rsid w:val="0009367F"/>
    <w:rsid w:val="00097277"/>
    <w:rsid w:val="000A1855"/>
    <w:rsid w:val="000A6F15"/>
    <w:rsid w:val="000A79AB"/>
    <w:rsid w:val="000B18A3"/>
    <w:rsid w:val="000B192F"/>
    <w:rsid w:val="000B3BC8"/>
    <w:rsid w:val="000D2B4B"/>
    <w:rsid w:val="000E31CB"/>
    <w:rsid w:val="000E4E07"/>
    <w:rsid w:val="0010273C"/>
    <w:rsid w:val="00102D68"/>
    <w:rsid w:val="00103EBB"/>
    <w:rsid w:val="0011238C"/>
    <w:rsid w:val="00116DDB"/>
    <w:rsid w:val="0012399A"/>
    <w:rsid w:val="00124458"/>
    <w:rsid w:val="00131135"/>
    <w:rsid w:val="001319E6"/>
    <w:rsid w:val="00133C89"/>
    <w:rsid w:val="0014111B"/>
    <w:rsid w:val="00150583"/>
    <w:rsid w:val="00154DB5"/>
    <w:rsid w:val="00162CD9"/>
    <w:rsid w:val="0016447A"/>
    <w:rsid w:val="001708E6"/>
    <w:rsid w:val="00176687"/>
    <w:rsid w:val="001832BA"/>
    <w:rsid w:val="00187A93"/>
    <w:rsid w:val="00191BDE"/>
    <w:rsid w:val="00195E9B"/>
    <w:rsid w:val="001B0365"/>
    <w:rsid w:val="001B5D7C"/>
    <w:rsid w:val="001C3C63"/>
    <w:rsid w:val="001C405D"/>
    <w:rsid w:val="001C6FB0"/>
    <w:rsid w:val="001D71B5"/>
    <w:rsid w:val="001D72BB"/>
    <w:rsid w:val="001E28B2"/>
    <w:rsid w:val="001E3DC3"/>
    <w:rsid w:val="001F0924"/>
    <w:rsid w:val="00224A40"/>
    <w:rsid w:val="0022797A"/>
    <w:rsid w:val="00233CD8"/>
    <w:rsid w:val="0023602A"/>
    <w:rsid w:val="00236E42"/>
    <w:rsid w:val="00240F82"/>
    <w:rsid w:val="002454D8"/>
    <w:rsid w:val="002531D1"/>
    <w:rsid w:val="0025336C"/>
    <w:rsid w:val="00255CE8"/>
    <w:rsid w:val="002669A9"/>
    <w:rsid w:val="0027498D"/>
    <w:rsid w:val="00292197"/>
    <w:rsid w:val="002924C4"/>
    <w:rsid w:val="002959C4"/>
    <w:rsid w:val="00295C62"/>
    <w:rsid w:val="002A3C67"/>
    <w:rsid w:val="002B3865"/>
    <w:rsid w:val="002B662A"/>
    <w:rsid w:val="002B67D8"/>
    <w:rsid w:val="002C5A3C"/>
    <w:rsid w:val="002D0FCF"/>
    <w:rsid w:val="002D3A34"/>
    <w:rsid w:val="002D4A9E"/>
    <w:rsid w:val="002F5354"/>
    <w:rsid w:val="002F7A09"/>
    <w:rsid w:val="00304757"/>
    <w:rsid w:val="0031539C"/>
    <w:rsid w:val="003160BA"/>
    <w:rsid w:val="0031766F"/>
    <w:rsid w:val="003204A8"/>
    <w:rsid w:val="00331830"/>
    <w:rsid w:val="00335253"/>
    <w:rsid w:val="003361F1"/>
    <w:rsid w:val="00340DBF"/>
    <w:rsid w:val="00342E72"/>
    <w:rsid w:val="0034633F"/>
    <w:rsid w:val="0034739C"/>
    <w:rsid w:val="00347CBF"/>
    <w:rsid w:val="00354CC9"/>
    <w:rsid w:val="003560BE"/>
    <w:rsid w:val="00356D70"/>
    <w:rsid w:val="00361AF6"/>
    <w:rsid w:val="0036279D"/>
    <w:rsid w:val="00363479"/>
    <w:rsid w:val="00366900"/>
    <w:rsid w:val="003700DC"/>
    <w:rsid w:val="0037323E"/>
    <w:rsid w:val="00380293"/>
    <w:rsid w:val="0038239B"/>
    <w:rsid w:val="00384B08"/>
    <w:rsid w:val="00393AD7"/>
    <w:rsid w:val="00395F61"/>
    <w:rsid w:val="00396C4F"/>
    <w:rsid w:val="003974D3"/>
    <w:rsid w:val="003978AB"/>
    <w:rsid w:val="003A059C"/>
    <w:rsid w:val="003A067D"/>
    <w:rsid w:val="003A3DBD"/>
    <w:rsid w:val="003B5A4E"/>
    <w:rsid w:val="003C413E"/>
    <w:rsid w:val="003C6D5C"/>
    <w:rsid w:val="003D250D"/>
    <w:rsid w:val="003D291E"/>
    <w:rsid w:val="003D52AD"/>
    <w:rsid w:val="003E2F2F"/>
    <w:rsid w:val="003F430F"/>
    <w:rsid w:val="0040501A"/>
    <w:rsid w:val="004120FD"/>
    <w:rsid w:val="00412AF3"/>
    <w:rsid w:val="0041396A"/>
    <w:rsid w:val="00414882"/>
    <w:rsid w:val="004201CB"/>
    <w:rsid w:val="00420396"/>
    <w:rsid w:val="00424E7C"/>
    <w:rsid w:val="00431668"/>
    <w:rsid w:val="004329AD"/>
    <w:rsid w:val="00435656"/>
    <w:rsid w:val="00437992"/>
    <w:rsid w:val="00437B2E"/>
    <w:rsid w:val="00441590"/>
    <w:rsid w:val="00444B17"/>
    <w:rsid w:val="00450286"/>
    <w:rsid w:val="004568C0"/>
    <w:rsid w:val="00456F6E"/>
    <w:rsid w:val="004620F1"/>
    <w:rsid w:val="00462DAE"/>
    <w:rsid w:val="00483902"/>
    <w:rsid w:val="00484566"/>
    <w:rsid w:val="0049513D"/>
    <w:rsid w:val="00495F46"/>
    <w:rsid w:val="004A205C"/>
    <w:rsid w:val="004A3A4A"/>
    <w:rsid w:val="004B0170"/>
    <w:rsid w:val="004B0433"/>
    <w:rsid w:val="004B1BA2"/>
    <w:rsid w:val="004B2F87"/>
    <w:rsid w:val="004B6F5E"/>
    <w:rsid w:val="004B70A8"/>
    <w:rsid w:val="004C0894"/>
    <w:rsid w:val="004C1962"/>
    <w:rsid w:val="004D13FB"/>
    <w:rsid w:val="004D4743"/>
    <w:rsid w:val="004E3E8D"/>
    <w:rsid w:val="004E5C92"/>
    <w:rsid w:val="004F29C7"/>
    <w:rsid w:val="004F5046"/>
    <w:rsid w:val="004F7530"/>
    <w:rsid w:val="00504BA5"/>
    <w:rsid w:val="005134D3"/>
    <w:rsid w:val="005231A3"/>
    <w:rsid w:val="005238A1"/>
    <w:rsid w:val="005249A5"/>
    <w:rsid w:val="00524BA3"/>
    <w:rsid w:val="005251CD"/>
    <w:rsid w:val="005267CA"/>
    <w:rsid w:val="00532890"/>
    <w:rsid w:val="00540A77"/>
    <w:rsid w:val="00547D01"/>
    <w:rsid w:val="00550460"/>
    <w:rsid w:val="0055377B"/>
    <w:rsid w:val="00553804"/>
    <w:rsid w:val="0056263E"/>
    <w:rsid w:val="005815B2"/>
    <w:rsid w:val="00587503"/>
    <w:rsid w:val="00590C97"/>
    <w:rsid w:val="00592D0C"/>
    <w:rsid w:val="0059663F"/>
    <w:rsid w:val="005A3478"/>
    <w:rsid w:val="005A601E"/>
    <w:rsid w:val="005B2898"/>
    <w:rsid w:val="005B426E"/>
    <w:rsid w:val="005C077A"/>
    <w:rsid w:val="005C0C5D"/>
    <w:rsid w:val="005C1B89"/>
    <w:rsid w:val="005C2275"/>
    <w:rsid w:val="005C781F"/>
    <w:rsid w:val="005D13FA"/>
    <w:rsid w:val="005E030B"/>
    <w:rsid w:val="005E0D85"/>
    <w:rsid w:val="005E3045"/>
    <w:rsid w:val="005E7F0E"/>
    <w:rsid w:val="005F2A50"/>
    <w:rsid w:val="005F5E1C"/>
    <w:rsid w:val="0060658E"/>
    <w:rsid w:val="00610400"/>
    <w:rsid w:val="00610C9E"/>
    <w:rsid w:val="00611AD5"/>
    <w:rsid w:val="00613548"/>
    <w:rsid w:val="00614A2F"/>
    <w:rsid w:val="006304CF"/>
    <w:rsid w:val="00630CAE"/>
    <w:rsid w:val="00640856"/>
    <w:rsid w:val="00641CB3"/>
    <w:rsid w:val="006449DC"/>
    <w:rsid w:val="00644EEC"/>
    <w:rsid w:val="0064660F"/>
    <w:rsid w:val="00651FDC"/>
    <w:rsid w:val="00653E13"/>
    <w:rsid w:val="006567D3"/>
    <w:rsid w:val="006577BB"/>
    <w:rsid w:val="00664ECD"/>
    <w:rsid w:val="006662B9"/>
    <w:rsid w:val="006664F9"/>
    <w:rsid w:val="0066711D"/>
    <w:rsid w:val="00667D73"/>
    <w:rsid w:val="00670AC0"/>
    <w:rsid w:val="00670D84"/>
    <w:rsid w:val="006712BF"/>
    <w:rsid w:val="0067785B"/>
    <w:rsid w:val="006800AB"/>
    <w:rsid w:val="00682A94"/>
    <w:rsid w:val="00686771"/>
    <w:rsid w:val="00697124"/>
    <w:rsid w:val="006A273E"/>
    <w:rsid w:val="006A558A"/>
    <w:rsid w:val="006B74F1"/>
    <w:rsid w:val="006C0B31"/>
    <w:rsid w:val="006C3CDD"/>
    <w:rsid w:val="006D0C5B"/>
    <w:rsid w:val="006D359A"/>
    <w:rsid w:val="006D4DF0"/>
    <w:rsid w:val="006E20D2"/>
    <w:rsid w:val="006E2758"/>
    <w:rsid w:val="006E28DA"/>
    <w:rsid w:val="006E2BB5"/>
    <w:rsid w:val="006E36AA"/>
    <w:rsid w:val="006E5C4E"/>
    <w:rsid w:val="006E759B"/>
    <w:rsid w:val="006F482C"/>
    <w:rsid w:val="006F7F40"/>
    <w:rsid w:val="007008AD"/>
    <w:rsid w:val="00704718"/>
    <w:rsid w:val="00707977"/>
    <w:rsid w:val="007143CD"/>
    <w:rsid w:val="00731450"/>
    <w:rsid w:val="00731AB5"/>
    <w:rsid w:val="007343FB"/>
    <w:rsid w:val="00734CB4"/>
    <w:rsid w:val="00735699"/>
    <w:rsid w:val="00746E15"/>
    <w:rsid w:val="00750998"/>
    <w:rsid w:val="00752715"/>
    <w:rsid w:val="00756592"/>
    <w:rsid w:val="00756E36"/>
    <w:rsid w:val="007716D0"/>
    <w:rsid w:val="007905E1"/>
    <w:rsid w:val="007911CD"/>
    <w:rsid w:val="00794F5A"/>
    <w:rsid w:val="00796317"/>
    <w:rsid w:val="00797E13"/>
    <w:rsid w:val="007A6974"/>
    <w:rsid w:val="007B101F"/>
    <w:rsid w:val="007B3D62"/>
    <w:rsid w:val="007B6271"/>
    <w:rsid w:val="007B661F"/>
    <w:rsid w:val="007D3CF9"/>
    <w:rsid w:val="007F1156"/>
    <w:rsid w:val="007F20C0"/>
    <w:rsid w:val="007F573C"/>
    <w:rsid w:val="007F5810"/>
    <w:rsid w:val="00801876"/>
    <w:rsid w:val="0080318C"/>
    <w:rsid w:val="0080757C"/>
    <w:rsid w:val="008112D0"/>
    <w:rsid w:val="00825DB0"/>
    <w:rsid w:val="00825EA2"/>
    <w:rsid w:val="008306A2"/>
    <w:rsid w:val="00830DAC"/>
    <w:rsid w:val="0083656E"/>
    <w:rsid w:val="00836631"/>
    <w:rsid w:val="008442F3"/>
    <w:rsid w:val="00847A8C"/>
    <w:rsid w:val="0085025F"/>
    <w:rsid w:val="00851B86"/>
    <w:rsid w:val="00853AC5"/>
    <w:rsid w:val="00853EA4"/>
    <w:rsid w:val="00856D55"/>
    <w:rsid w:val="0085772B"/>
    <w:rsid w:val="0086002A"/>
    <w:rsid w:val="008643C5"/>
    <w:rsid w:val="008676D4"/>
    <w:rsid w:val="0087027D"/>
    <w:rsid w:val="00872FAF"/>
    <w:rsid w:val="00877F8A"/>
    <w:rsid w:val="00884273"/>
    <w:rsid w:val="00884D4E"/>
    <w:rsid w:val="00884FB4"/>
    <w:rsid w:val="008868B9"/>
    <w:rsid w:val="008A3B8A"/>
    <w:rsid w:val="008A6F98"/>
    <w:rsid w:val="008B0604"/>
    <w:rsid w:val="008B212F"/>
    <w:rsid w:val="008C3DA1"/>
    <w:rsid w:val="008C41D1"/>
    <w:rsid w:val="008C46CF"/>
    <w:rsid w:val="008D1008"/>
    <w:rsid w:val="008D3318"/>
    <w:rsid w:val="008E1076"/>
    <w:rsid w:val="008E3C51"/>
    <w:rsid w:val="008E5976"/>
    <w:rsid w:val="008E663A"/>
    <w:rsid w:val="009001B0"/>
    <w:rsid w:val="00904BCD"/>
    <w:rsid w:val="00911E09"/>
    <w:rsid w:val="0091320A"/>
    <w:rsid w:val="009140B5"/>
    <w:rsid w:val="00921AE2"/>
    <w:rsid w:val="00922CFC"/>
    <w:rsid w:val="009261B1"/>
    <w:rsid w:val="00930A9C"/>
    <w:rsid w:val="0093354D"/>
    <w:rsid w:val="00935DAC"/>
    <w:rsid w:val="00935EA9"/>
    <w:rsid w:val="00936497"/>
    <w:rsid w:val="009425CF"/>
    <w:rsid w:val="0094360A"/>
    <w:rsid w:val="009469C7"/>
    <w:rsid w:val="009530D4"/>
    <w:rsid w:val="0095518B"/>
    <w:rsid w:val="00963A48"/>
    <w:rsid w:val="00963ABD"/>
    <w:rsid w:val="00970F5A"/>
    <w:rsid w:val="00975347"/>
    <w:rsid w:val="009800EC"/>
    <w:rsid w:val="00980E5C"/>
    <w:rsid w:val="00981D4A"/>
    <w:rsid w:val="00982583"/>
    <w:rsid w:val="00984027"/>
    <w:rsid w:val="00984080"/>
    <w:rsid w:val="00992DAF"/>
    <w:rsid w:val="00993F69"/>
    <w:rsid w:val="00994E31"/>
    <w:rsid w:val="009B36DC"/>
    <w:rsid w:val="009B4548"/>
    <w:rsid w:val="009B76DB"/>
    <w:rsid w:val="009E4B1C"/>
    <w:rsid w:val="009E5CC5"/>
    <w:rsid w:val="00A04644"/>
    <w:rsid w:val="00A0718D"/>
    <w:rsid w:val="00A07FE6"/>
    <w:rsid w:val="00A13C51"/>
    <w:rsid w:val="00A17100"/>
    <w:rsid w:val="00A17D4E"/>
    <w:rsid w:val="00A37922"/>
    <w:rsid w:val="00A442A3"/>
    <w:rsid w:val="00A453F9"/>
    <w:rsid w:val="00A51C05"/>
    <w:rsid w:val="00A523BA"/>
    <w:rsid w:val="00A577DB"/>
    <w:rsid w:val="00A81EAC"/>
    <w:rsid w:val="00A82EB3"/>
    <w:rsid w:val="00AA1620"/>
    <w:rsid w:val="00AA6214"/>
    <w:rsid w:val="00AA62B4"/>
    <w:rsid w:val="00AB0044"/>
    <w:rsid w:val="00AB121C"/>
    <w:rsid w:val="00AB710E"/>
    <w:rsid w:val="00AC0E5C"/>
    <w:rsid w:val="00AD2B65"/>
    <w:rsid w:val="00AD4AA3"/>
    <w:rsid w:val="00AD58BB"/>
    <w:rsid w:val="00AE0F23"/>
    <w:rsid w:val="00AE7064"/>
    <w:rsid w:val="00B10556"/>
    <w:rsid w:val="00B14962"/>
    <w:rsid w:val="00B154AB"/>
    <w:rsid w:val="00B17E72"/>
    <w:rsid w:val="00B254F4"/>
    <w:rsid w:val="00B25F82"/>
    <w:rsid w:val="00B26668"/>
    <w:rsid w:val="00B27E96"/>
    <w:rsid w:val="00B3405F"/>
    <w:rsid w:val="00B5237A"/>
    <w:rsid w:val="00B5719A"/>
    <w:rsid w:val="00B622F4"/>
    <w:rsid w:val="00B63C42"/>
    <w:rsid w:val="00B63D02"/>
    <w:rsid w:val="00B709B8"/>
    <w:rsid w:val="00B71789"/>
    <w:rsid w:val="00B73276"/>
    <w:rsid w:val="00B7756F"/>
    <w:rsid w:val="00B80A46"/>
    <w:rsid w:val="00B91D36"/>
    <w:rsid w:val="00B92884"/>
    <w:rsid w:val="00B92956"/>
    <w:rsid w:val="00B9348D"/>
    <w:rsid w:val="00B96092"/>
    <w:rsid w:val="00B96914"/>
    <w:rsid w:val="00BA609D"/>
    <w:rsid w:val="00BB214C"/>
    <w:rsid w:val="00BB3DD2"/>
    <w:rsid w:val="00BB6E29"/>
    <w:rsid w:val="00BC0658"/>
    <w:rsid w:val="00BC27DC"/>
    <w:rsid w:val="00BC595E"/>
    <w:rsid w:val="00BC76E9"/>
    <w:rsid w:val="00BC79A1"/>
    <w:rsid w:val="00BD141E"/>
    <w:rsid w:val="00BD1A51"/>
    <w:rsid w:val="00BD6D24"/>
    <w:rsid w:val="00C05241"/>
    <w:rsid w:val="00C10B4A"/>
    <w:rsid w:val="00C12845"/>
    <w:rsid w:val="00C1535F"/>
    <w:rsid w:val="00C23A7C"/>
    <w:rsid w:val="00C23AB6"/>
    <w:rsid w:val="00C4037E"/>
    <w:rsid w:val="00C42A8E"/>
    <w:rsid w:val="00C50640"/>
    <w:rsid w:val="00C51E96"/>
    <w:rsid w:val="00C56CAB"/>
    <w:rsid w:val="00C703F5"/>
    <w:rsid w:val="00C72AA7"/>
    <w:rsid w:val="00C73BE2"/>
    <w:rsid w:val="00C753AD"/>
    <w:rsid w:val="00C77E04"/>
    <w:rsid w:val="00C83E0D"/>
    <w:rsid w:val="00CA1882"/>
    <w:rsid w:val="00CA23B9"/>
    <w:rsid w:val="00CA7C7D"/>
    <w:rsid w:val="00CB281A"/>
    <w:rsid w:val="00CB6A70"/>
    <w:rsid w:val="00CB71B4"/>
    <w:rsid w:val="00CE7623"/>
    <w:rsid w:val="00CF290F"/>
    <w:rsid w:val="00CF4B50"/>
    <w:rsid w:val="00CF73ED"/>
    <w:rsid w:val="00CF7F52"/>
    <w:rsid w:val="00D03B87"/>
    <w:rsid w:val="00D047FA"/>
    <w:rsid w:val="00D24FA0"/>
    <w:rsid w:val="00D30281"/>
    <w:rsid w:val="00D31446"/>
    <w:rsid w:val="00D34241"/>
    <w:rsid w:val="00D5078E"/>
    <w:rsid w:val="00D514CF"/>
    <w:rsid w:val="00D528E5"/>
    <w:rsid w:val="00D61977"/>
    <w:rsid w:val="00D63A20"/>
    <w:rsid w:val="00D7553B"/>
    <w:rsid w:val="00D757F9"/>
    <w:rsid w:val="00D95428"/>
    <w:rsid w:val="00D958A7"/>
    <w:rsid w:val="00D96A81"/>
    <w:rsid w:val="00DB75CA"/>
    <w:rsid w:val="00DD642B"/>
    <w:rsid w:val="00DD66DE"/>
    <w:rsid w:val="00DD6BD4"/>
    <w:rsid w:val="00DE01F3"/>
    <w:rsid w:val="00E02617"/>
    <w:rsid w:val="00E07976"/>
    <w:rsid w:val="00E12B44"/>
    <w:rsid w:val="00E16769"/>
    <w:rsid w:val="00E234F5"/>
    <w:rsid w:val="00E26A63"/>
    <w:rsid w:val="00E3447E"/>
    <w:rsid w:val="00E37759"/>
    <w:rsid w:val="00E37F57"/>
    <w:rsid w:val="00E447D8"/>
    <w:rsid w:val="00E47AF2"/>
    <w:rsid w:val="00E51F99"/>
    <w:rsid w:val="00E52569"/>
    <w:rsid w:val="00E53482"/>
    <w:rsid w:val="00E54C50"/>
    <w:rsid w:val="00E60811"/>
    <w:rsid w:val="00E63965"/>
    <w:rsid w:val="00E6466B"/>
    <w:rsid w:val="00E70D2D"/>
    <w:rsid w:val="00E80581"/>
    <w:rsid w:val="00E81D96"/>
    <w:rsid w:val="00E83FF3"/>
    <w:rsid w:val="00E85BA0"/>
    <w:rsid w:val="00E872A3"/>
    <w:rsid w:val="00E93C17"/>
    <w:rsid w:val="00EA2331"/>
    <w:rsid w:val="00EB64B5"/>
    <w:rsid w:val="00EC0F6E"/>
    <w:rsid w:val="00EC49EA"/>
    <w:rsid w:val="00ED39F3"/>
    <w:rsid w:val="00ED7317"/>
    <w:rsid w:val="00EE135B"/>
    <w:rsid w:val="00EE3F65"/>
    <w:rsid w:val="00EE69B1"/>
    <w:rsid w:val="00EF6518"/>
    <w:rsid w:val="00EF7A6A"/>
    <w:rsid w:val="00F02C77"/>
    <w:rsid w:val="00F0596E"/>
    <w:rsid w:val="00F1047E"/>
    <w:rsid w:val="00F10E78"/>
    <w:rsid w:val="00F12CC3"/>
    <w:rsid w:val="00F13FB6"/>
    <w:rsid w:val="00F2054D"/>
    <w:rsid w:val="00F2325E"/>
    <w:rsid w:val="00F2621E"/>
    <w:rsid w:val="00F310FB"/>
    <w:rsid w:val="00F33532"/>
    <w:rsid w:val="00F36DB8"/>
    <w:rsid w:val="00F42064"/>
    <w:rsid w:val="00F42120"/>
    <w:rsid w:val="00F44168"/>
    <w:rsid w:val="00F44218"/>
    <w:rsid w:val="00F461AA"/>
    <w:rsid w:val="00F52491"/>
    <w:rsid w:val="00F540CB"/>
    <w:rsid w:val="00F54259"/>
    <w:rsid w:val="00F5798A"/>
    <w:rsid w:val="00F65340"/>
    <w:rsid w:val="00F7035A"/>
    <w:rsid w:val="00F71EAF"/>
    <w:rsid w:val="00F81B9C"/>
    <w:rsid w:val="00F8248D"/>
    <w:rsid w:val="00F834F2"/>
    <w:rsid w:val="00F93002"/>
    <w:rsid w:val="00F95AED"/>
    <w:rsid w:val="00FA2202"/>
    <w:rsid w:val="00FA25BB"/>
    <w:rsid w:val="00FA5793"/>
    <w:rsid w:val="00FA6C3B"/>
    <w:rsid w:val="00FB2D7E"/>
    <w:rsid w:val="00FC09B5"/>
    <w:rsid w:val="00FC2E24"/>
    <w:rsid w:val="00FD3DC7"/>
    <w:rsid w:val="00FE2588"/>
    <w:rsid w:val="00FE2921"/>
    <w:rsid w:val="00FF0FF3"/>
    <w:rsid w:val="00FF25C2"/>
    <w:rsid w:val="00FF367C"/>
    <w:rsid w:val="00FF3F67"/>
    <w:rsid w:val="00FF7027"/>
    <w:rsid w:val="09E8BA69"/>
    <w:rsid w:val="16558AFB"/>
    <w:rsid w:val="24C93262"/>
    <w:rsid w:val="60910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05095B"/>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05095B"/>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BC27DC"/>
    <w:rPr>
      <w:sz w:val="16"/>
      <w:szCs w:val="16"/>
    </w:rPr>
  </w:style>
  <w:style w:type="paragraph" w:styleId="Commentaire">
    <w:name w:val="annotation text"/>
    <w:basedOn w:val="Normal"/>
    <w:link w:val="CommentaireCar"/>
    <w:uiPriority w:val="99"/>
    <w:semiHidden/>
    <w:unhideWhenUsed/>
    <w:rsid w:val="00BC27DC"/>
    <w:pPr>
      <w:spacing w:line="240" w:lineRule="auto"/>
    </w:pPr>
    <w:rPr>
      <w:sz w:val="20"/>
      <w:szCs w:val="20"/>
    </w:rPr>
  </w:style>
  <w:style w:type="character" w:customStyle="1" w:styleId="CommentaireCar">
    <w:name w:val="Commentaire Car"/>
    <w:basedOn w:val="Policepardfaut"/>
    <w:link w:val="Commentaire"/>
    <w:uiPriority w:val="99"/>
    <w:semiHidden/>
    <w:rsid w:val="00BC27DC"/>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BC27DC"/>
    <w:rPr>
      <w:b/>
      <w:bCs/>
    </w:rPr>
  </w:style>
  <w:style w:type="character" w:customStyle="1" w:styleId="ObjetducommentaireCar">
    <w:name w:val="Objet du commentaire Car"/>
    <w:basedOn w:val="CommentaireCar"/>
    <w:link w:val="Objetducommentaire"/>
    <w:uiPriority w:val="99"/>
    <w:semiHidden/>
    <w:rsid w:val="00BC27DC"/>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BC27DC"/>
    <w:rPr>
      <w:sz w:val="16"/>
      <w:szCs w:val="16"/>
    </w:rPr>
  </w:style>
  <w:style w:type="paragraph" w:styleId="Commentaire">
    <w:name w:val="annotation text"/>
    <w:basedOn w:val="Normal"/>
    <w:link w:val="CommentaireCar"/>
    <w:uiPriority w:val="99"/>
    <w:semiHidden/>
    <w:unhideWhenUsed/>
    <w:rsid w:val="00BC27DC"/>
    <w:pPr>
      <w:spacing w:line="240" w:lineRule="auto"/>
    </w:pPr>
    <w:rPr>
      <w:sz w:val="20"/>
      <w:szCs w:val="20"/>
    </w:rPr>
  </w:style>
  <w:style w:type="character" w:customStyle="1" w:styleId="CommentaireCar">
    <w:name w:val="Commentaire Car"/>
    <w:basedOn w:val="Policepardfaut"/>
    <w:link w:val="Commentaire"/>
    <w:uiPriority w:val="99"/>
    <w:semiHidden/>
    <w:rsid w:val="00BC27DC"/>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BC27DC"/>
    <w:rPr>
      <w:b/>
      <w:bCs/>
    </w:rPr>
  </w:style>
  <w:style w:type="character" w:customStyle="1" w:styleId="ObjetducommentaireCar">
    <w:name w:val="Objet du commentaire Car"/>
    <w:basedOn w:val="CommentaireCar"/>
    <w:link w:val="Objetducommentaire"/>
    <w:uiPriority w:val="99"/>
    <w:semiHidden/>
    <w:rsid w:val="00BC27DC"/>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787">
      <w:bodyDiv w:val="1"/>
      <w:marLeft w:val="0"/>
      <w:marRight w:val="0"/>
      <w:marTop w:val="0"/>
      <w:marBottom w:val="0"/>
      <w:divBdr>
        <w:top w:val="none" w:sz="0" w:space="0" w:color="auto"/>
        <w:left w:val="none" w:sz="0" w:space="0" w:color="auto"/>
        <w:bottom w:val="none" w:sz="0" w:space="0" w:color="auto"/>
        <w:right w:val="none" w:sz="0" w:space="0" w:color="auto"/>
      </w:divBdr>
    </w:div>
    <w:div w:id="385838307">
      <w:bodyDiv w:val="1"/>
      <w:marLeft w:val="0"/>
      <w:marRight w:val="0"/>
      <w:marTop w:val="0"/>
      <w:marBottom w:val="0"/>
      <w:divBdr>
        <w:top w:val="none" w:sz="0" w:space="0" w:color="auto"/>
        <w:left w:val="none" w:sz="0" w:space="0" w:color="auto"/>
        <w:bottom w:val="none" w:sz="0" w:space="0" w:color="auto"/>
        <w:right w:val="none" w:sz="0" w:space="0" w:color="auto"/>
      </w:divBdr>
    </w:div>
    <w:div w:id="886835009">
      <w:bodyDiv w:val="1"/>
      <w:marLeft w:val="0"/>
      <w:marRight w:val="0"/>
      <w:marTop w:val="0"/>
      <w:marBottom w:val="0"/>
      <w:divBdr>
        <w:top w:val="none" w:sz="0" w:space="0" w:color="auto"/>
        <w:left w:val="none" w:sz="0" w:space="0" w:color="auto"/>
        <w:bottom w:val="none" w:sz="0" w:space="0" w:color="auto"/>
        <w:right w:val="none" w:sz="0" w:space="0" w:color="auto"/>
      </w:divBdr>
    </w:div>
    <w:div w:id="12046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agogie.uquebec.ca/portail/approche-programme/a-propos-du-projet-mapes/equipe-du-projet-map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c-sa/3.0/deed.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D41A-D5B4-4B71-9339-A80E58DB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4193</Characters>
  <Application>Microsoft Office Word</Application>
  <DocSecurity>0</DocSecurity>
  <Lines>34</Lines>
  <Paragraphs>9</Paragraphs>
  <ScaleCrop>false</ScaleCrop>
  <Company>Microsoft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50</cp:revision>
  <cp:lastPrinted>2015-05-16T15:17:00Z</cp:lastPrinted>
  <dcterms:created xsi:type="dcterms:W3CDTF">2015-05-16T14:45:00Z</dcterms:created>
  <dcterms:modified xsi:type="dcterms:W3CDTF">2015-08-11T17:47:00Z</dcterms:modified>
</cp:coreProperties>
</file>